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A44" w14:textId="77777777" w:rsidR="00C51EC1" w:rsidRPr="00C51EC1" w:rsidRDefault="00D24943" w:rsidP="00C51EC1">
      <w:pPr>
        <w:spacing w:after="0"/>
        <w:rPr>
          <w:rFonts w:ascii="Tahoma" w:hAnsi="Tahoma" w:cs="Tahoma"/>
          <w:b/>
          <w:sz w:val="20"/>
          <w:szCs w:val="20"/>
        </w:rPr>
      </w:pPr>
      <w:r w:rsidRPr="00C51EC1">
        <w:rPr>
          <w:rFonts w:ascii="Tahoma" w:hAnsi="Tahoma" w:cs="Tahoma"/>
          <w:noProof/>
          <w:sz w:val="20"/>
          <w:szCs w:val="20"/>
        </w:rPr>
        <w:drawing>
          <wp:anchor distT="0" distB="0" distL="114300" distR="114300" simplePos="0" relativeHeight="251658240" behindDoc="0" locked="0" layoutInCell="1" allowOverlap="1" wp14:anchorId="0FD4D586" wp14:editId="7B3F324B">
            <wp:simplePos x="0" y="0"/>
            <wp:positionH relativeFrom="column">
              <wp:posOffset>5886450</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166495"/>
                    </a:xfrm>
                    <a:prstGeom prst="rect">
                      <a:avLst/>
                    </a:prstGeom>
                  </pic:spPr>
                </pic:pic>
              </a:graphicData>
            </a:graphic>
            <wp14:sizeRelH relativeFrom="margin">
              <wp14:pctWidth>0</wp14:pctWidth>
            </wp14:sizeRelH>
            <wp14:sizeRelV relativeFrom="margin">
              <wp14:pctHeight>0</wp14:pctHeight>
            </wp14:sizeRelV>
          </wp:anchor>
        </w:drawing>
      </w:r>
      <w:r w:rsidR="00A519BA" w:rsidRPr="00C51EC1">
        <w:rPr>
          <w:rFonts w:ascii="Tahoma" w:hAnsi="Tahoma" w:cs="Tahoma"/>
          <w:b/>
          <w:sz w:val="20"/>
          <w:szCs w:val="20"/>
        </w:rPr>
        <w:t>L</w:t>
      </w:r>
      <w:r w:rsidR="00187ACD" w:rsidRPr="00C51EC1">
        <w:rPr>
          <w:rFonts w:ascii="Tahoma" w:hAnsi="Tahoma" w:cs="Tahoma"/>
          <w:b/>
          <w:sz w:val="20"/>
          <w:szCs w:val="20"/>
        </w:rPr>
        <w:t xml:space="preserve">ouisa County Board of </w:t>
      </w:r>
      <w:r w:rsidR="005F2F23" w:rsidRPr="00C51EC1">
        <w:rPr>
          <w:rFonts w:ascii="Tahoma" w:hAnsi="Tahoma" w:cs="Tahoma"/>
          <w:b/>
          <w:sz w:val="20"/>
          <w:szCs w:val="20"/>
        </w:rPr>
        <w:t>Health</w:t>
      </w:r>
    </w:p>
    <w:p w14:paraId="0FE4899C" w14:textId="66715D20" w:rsidR="00D24943" w:rsidRPr="00C51EC1" w:rsidRDefault="00D24943" w:rsidP="00C51EC1">
      <w:pPr>
        <w:spacing w:after="0"/>
        <w:rPr>
          <w:rFonts w:ascii="Tahoma" w:hAnsi="Tahoma" w:cs="Tahoma"/>
          <w:b/>
          <w:sz w:val="20"/>
          <w:szCs w:val="20"/>
        </w:rPr>
      </w:pPr>
      <w:r w:rsidRPr="00C51EC1">
        <w:rPr>
          <w:rFonts w:ascii="Tahoma" w:hAnsi="Tahoma" w:cs="Tahoma"/>
          <w:sz w:val="20"/>
          <w:szCs w:val="20"/>
        </w:rPr>
        <w:t>12635 County Rd G56, Ste 103</w:t>
      </w:r>
    </w:p>
    <w:p w14:paraId="407DD7DC" w14:textId="00EEBAE0" w:rsidR="00D24943" w:rsidRPr="00C51EC1" w:rsidRDefault="00D24943" w:rsidP="00C51EC1">
      <w:pPr>
        <w:spacing w:after="0"/>
        <w:rPr>
          <w:rFonts w:ascii="Tahoma" w:hAnsi="Tahoma" w:cs="Tahoma"/>
          <w:sz w:val="20"/>
          <w:szCs w:val="20"/>
        </w:rPr>
      </w:pPr>
      <w:r w:rsidRPr="00C51EC1">
        <w:rPr>
          <w:rFonts w:ascii="Tahoma" w:hAnsi="Tahoma" w:cs="Tahoma"/>
          <w:sz w:val="20"/>
          <w:szCs w:val="20"/>
        </w:rPr>
        <w:t>Wapello, IA 52653</w:t>
      </w:r>
    </w:p>
    <w:p w14:paraId="4D6AF1CF" w14:textId="77777777" w:rsidR="00C51EC1" w:rsidRPr="00C51EC1" w:rsidRDefault="00C51EC1" w:rsidP="00C51EC1">
      <w:pPr>
        <w:spacing w:after="0"/>
        <w:rPr>
          <w:rFonts w:ascii="Tahoma" w:hAnsi="Tahoma" w:cs="Tahoma"/>
          <w:sz w:val="20"/>
          <w:szCs w:val="20"/>
        </w:rPr>
      </w:pPr>
    </w:p>
    <w:p w14:paraId="2BF05545" w14:textId="77777777" w:rsidR="00C51EC1" w:rsidRPr="00C51EC1" w:rsidRDefault="00C51EC1" w:rsidP="00C51EC1">
      <w:pPr>
        <w:spacing w:after="0"/>
        <w:rPr>
          <w:rFonts w:ascii="Tahoma" w:hAnsi="Tahoma" w:cs="Tahoma"/>
          <w:sz w:val="20"/>
          <w:szCs w:val="20"/>
        </w:rPr>
      </w:pPr>
      <w:r w:rsidRPr="00C51EC1">
        <w:rPr>
          <w:rFonts w:ascii="Tahoma" w:hAnsi="Tahoma" w:cs="Tahoma"/>
          <w:sz w:val="20"/>
          <w:szCs w:val="20"/>
        </w:rPr>
        <w:t>Meeting Minutes April 11</w:t>
      </w:r>
      <w:r w:rsidRPr="00C51EC1">
        <w:rPr>
          <w:rFonts w:ascii="Tahoma" w:hAnsi="Tahoma" w:cs="Tahoma"/>
          <w:sz w:val="20"/>
          <w:szCs w:val="20"/>
          <w:vertAlign w:val="superscript"/>
        </w:rPr>
        <w:t>th</w:t>
      </w:r>
      <w:r w:rsidRPr="00C51EC1">
        <w:rPr>
          <w:rFonts w:ascii="Tahoma" w:hAnsi="Tahoma" w:cs="Tahoma"/>
          <w:sz w:val="20"/>
          <w:szCs w:val="20"/>
        </w:rPr>
        <w:t>, 2023</w:t>
      </w:r>
    </w:p>
    <w:p w14:paraId="0C6C25BC" w14:textId="77777777" w:rsidR="00C51EC1" w:rsidRPr="00D24943" w:rsidRDefault="00C51EC1" w:rsidP="00C51EC1">
      <w:pPr>
        <w:spacing w:after="0"/>
        <w:rPr>
          <w:rFonts w:ascii="Tahoma" w:hAnsi="Tahoma" w:cs="Tahoma"/>
          <w:sz w:val="18"/>
          <w:szCs w:val="18"/>
        </w:rPr>
      </w:pPr>
    </w:p>
    <w:p w14:paraId="633182DF" w14:textId="7D768571" w:rsidR="002546B2" w:rsidRPr="00684824" w:rsidRDefault="002546B2" w:rsidP="006D10B8">
      <w:pPr>
        <w:spacing w:after="0"/>
        <w:jc w:val="center"/>
        <w:rPr>
          <w:rFonts w:ascii="Tahoma" w:hAnsi="Tahoma" w:cs="Tahoma"/>
          <w:sz w:val="18"/>
          <w:szCs w:val="18"/>
        </w:rPr>
      </w:pPr>
    </w:p>
    <w:p w14:paraId="74946C30" w14:textId="77777777" w:rsidR="00530B84" w:rsidRDefault="00530B84" w:rsidP="001C355E">
      <w:pPr>
        <w:spacing w:after="0"/>
        <w:rPr>
          <w:rFonts w:ascii="Tahoma" w:hAnsi="Tahoma" w:cs="Tahoma"/>
          <w:b/>
          <w:sz w:val="18"/>
          <w:szCs w:val="18"/>
          <w:u w:val="single"/>
        </w:rPr>
      </w:pPr>
    </w:p>
    <w:p w14:paraId="43D766B6" w14:textId="7D9C69D1" w:rsidR="005B7DAC" w:rsidRPr="00684824" w:rsidRDefault="00187ACD" w:rsidP="001C355E">
      <w:pPr>
        <w:spacing w:after="0"/>
        <w:rPr>
          <w:rFonts w:ascii="Tahoma" w:hAnsi="Tahoma" w:cs="Tahoma"/>
          <w:sz w:val="18"/>
          <w:szCs w:val="18"/>
        </w:rPr>
      </w:pPr>
      <w:r w:rsidRPr="00684824">
        <w:rPr>
          <w:rFonts w:ascii="Tahoma" w:hAnsi="Tahoma" w:cs="Tahoma"/>
          <w:b/>
          <w:sz w:val="18"/>
          <w:szCs w:val="18"/>
          <w:u w:val="single"/>
        </w:rPr>
        <w:t xml:space="preserve">Members </w:t>
      </w:r>
      <w:r w:rsidR="007466B0" w:rsidRPr="00684824">
        <w:rPr>
          <w:rFonts w:ascii="Tahoma" w:hAnsi="Tahoma" w:cs="Tahoma"/>
          <w:b/>
          <w:sz w:val="18"/>
          <w:szCs w:val="18"/>
          <w:u w:val="single"/>
        </w:rPr>
        <w:t>Present</w:t>
      </w:r>
      <w:r w:rsidR="00C957FB" w:rsidRPr="00684824">
        <w:rPr>
          <w:rFonts w:ascii="Tahoma" w:hAnsi="Tahoma" w:cs="Tahoma"/>
          <w:sz w:val="18"/>
          <w:szCs w:val="18"/>
        </w:rPr>
        <w:t>:</w:t>
      </w:r>
      <w:r w:rsidR="004C258F" w:rsidRPr="00684824">
        <w:rPr>
          <w:rFonts w:ascii="Tahoma" w:hAnsi="Tahoma" w:cs="Tahoma"/>
          <w:sz w:val="18"/>
          <w:szCs w:val="18"/>
        </w:rPr>
        <w:t xml:space="preserve"> </w:t>
      </w:r>
      <w:r w:rsidR="00A34499">
        <w:rPr>
          <w:rFonts w:ascii="Tahoma" w:hAnsi="Tahoma" w:cs="Tahoma"/>
          <w:sz w:val="18"/>
          <w:szCs w:val="18"/>
        </w:rPr>
        <w:t xml:space="preserve">Shawn Maine, </w:t>
      </w:r>
      <w:r w:rsidR="00DA085C" w:rsidRPr="00684824">
        <w:rPr>
          <w:rFonts w:ascii="Tahoma" w:hAnsi="Tahoma" w:cs="Tahoma"/>
          <w:sz w:val="18"/>
          <w:szCs w:val="18"/>
        </w:rPr>
        <w:t>Lynn Mincer,</w:t>
      </w:r>
      <w:r w:rsidR="00214E5A" w:rsidRPr="00684824">
        <w:rPr>
          <w:rFonts w:ascii="Tahoma" w:hAnsi="Tahoma" w:cs="Tahoma"/>
          <w:sz w:val="18"/>
          <w:szCs w:val="18"/>
        </w:rPr>
        <w:t xml:space="preserve"> </w:t>
      </w:r>
      <w:r w:rsidR="00DA79C3" w:rsidRPr="00684824">
        <w:rPr>
          <w:rFonts w:ascii="Tahoma" w:hAnsi="Tahoma" w:cs="Tahoma"/>
          <w:sz w:val="18"/>
          <w:szCs w:val="18"/>
        </w:rPr>
        <w:t>Tim Verink</w:t>
      </w:r>
    </w:p>
    <w:p w14:paraId="398C3AB2" w14:textId="383A84D9" w:rsidR="00BF65B6" w:rsidRPr="00684824" w:rsidRDefault="005B7DAC" w:rsidP="001C355E">
      <w:pPr>
        <w:spacing w:after="0"/>
        <w:rPr>
          <w:rFonts w:ascii="Tahoma" w:hAnsi="Tahoma" w:cs="Tahoma"/>
          <w:sz w:val="18"/>
          <w:szCs w:val="18"/>
        </w:rPr>
      </w:pPr>
      <w:r w:rsidRPr="00684824">
        <w:rPr>
          <w:rFonts w:ascii="Tahoma" w:hAnsi="Tahoma" w:cs="Tahoma"/>
          <w:b/>
          <w:sz w:val="18"/>
          <w:szCs w:val="18"/>
          <w:u w:val="single"/>
        </w:rPr>
        <w:t xml:space="preserve">Members Present </w:t>
      </w:r>
      <w:r w:rsidR="00D50593" w:rsidRPr="00684824">
        <w:rPr>
          <w:rFonts w:ascii="Tahoma" w:hAnsi="Tahoma" w:cs="Tahoma"/>
          <w:b/>
          <w:sz w:val="18"/>
          <w:szCs w:val="18"/>
          <w:u w:val="single"/>
        </w:rPr>
        <w:t>via</w:t>
      </w:r>
      <w:r w:rsidRPr="00684824">
        <w:rPr>
          <w:rFonts w:ascii="Tahoma" w:hAnsi="Tahoma" w:cs="Tahoma"/>
          <w:b/>
          <w:sz w:val="18"/>
          <w:szCs w:val="18"/>
          <w:u w:val="single"/>
        </w:rPr>
        <w:t xml:space="preserve"> </w:t>
      </w:r>
      <w:r w:rsidR="00DA085C" w:rsidRPr="00684824">
        <w:rPr>
          <w:rFonts w:ascii="Tahoma" w:hAnsi="Tahoma" w:cs="Tahoma"/>
          <w:b/>
          <w:sz w:val="18"/>
          <w:szCs w:val="18"/>
          <w:u w:val="single"/>
        </w:rPr>
        <w:t>Zoom</w:t>
      </w:r>
      <w:r w:rsidR="00730331" w:rsidRPr="00684824">
        <w:rPr>
          <w:rFonts w:ascii="Tahoma" w:hAnsi="Tahoma" w:cs="Tahoma"/>
          <w:sz w:val="18"/>
          <w:szCs w:val="18"/>
        </w:rPr>
        <w:t xml:space="preserve">: </w:t>
      </w:r>
      <w:r w:rsidR="00DA085C" w:rsidRPr="00684824">
        <w:rPr>
          <w:rFonts w:ascii="Tahoma" w:hAnsi="Tahoma" w:cs="Tahoma"/>
          <w:sz w:val="18"/>
          <w:szCs w:val="18"/>
        </w:rPr>
        <w:t>Jacinta Wangui</w:t>
      </w:r>
    </w:p>
    <w:p w14:paraId="53B48BB1" w14:textId="48EAB0F1" w:rsidR="00BB333F" w:rsidRPr="00684824" w:rsidRDefault="0066541B" w:rsidP="001C355E">
      <w:pPr>
        <w:spacing w:after="0"/>
        <w:rPr>
          <w:rFonts w:ascii="Tahoma" w:hAnsi="Tahoma" w:cs="Tahoma"/>
          <w:sz w:val="18"/>
          <w:szCs w:val="18"/>
        </w:rPr>
      </w:pPr>
      <w:r w:rsidRPr="00684824">
        <w:rPr>
          <w:rFonts w:ascii="Tahoma" w:hAnsi="Tahoma" w:cs="Tahoma"/>
          <w:b/>
          <w:sz w:val="18"/>
          <w:szCs w:val="18"/>
          <w:u w:val="single"/>
        </w:rPr>
        <w:t>Excused/Absent</w:t>
      </w:r>
      <w:r w:rsidR="00A74F8F" w:rsidRPr="00684824">
        <w:rPr>
          <w:rFonts w:ascii="Tahoma" w:hAnsi="Tahoma" w:cs="Tahoma"/>
          <w:sz w:val="18"/>
          <w:szCs w:val="18"/>
        </w:rPr>
        <w:t>:</w:t>
      </w:r>
      <w:r w:rsidR="006D00F5" w:rsidRPr="00684824">
        <w:rPr>
          <w:rFonts w:ascii="Tahoma" w:hAnsi="Tahoma" w:cs="Tahoma"/>
          <w:sz w:val="18"/>
          <w:szCs w:val="18"/>
        </w:rPr>
        <w:t xml:space="preserve"> </w:t>
      </w:r>
      <w:r w:rsidR="00A34499">
        <w:rPr>
          <w:rFonts w:ascii="Tahoma" w:hAnsi="Tahoma" w:cs="Tahoma"/>
          <w:sz w:val="18"/>
          <w:szCs w:val="18"/>
        </w:rPr>
        <w:t>Joellen Schantz</w:t>
      </w:r>
    </w:p>
    <w:p w14:paraId="505FD4A6" w14:textId="780E4A55" w:rsidR="003E61E9" w:rsidRPr="00684824" w:rsidRDefault="00187ACD" w:rsidP="001C355E">
      <w:pPr>
        <w:spacing w:after="0"/>
        <w:rPr>
          <w:rFonts w:ascii="Tahoma" w:hAnsi="Tahoma" w:cs="Tahoma"/>
          <w:sz w:val="18"/>
          <w:szCs w:val="18"/>
        </w:rPr>
      </w:pPr>
      <w:r w:rsidRPr="00684824">
        <w:rPr>
          <w:rFonts w:ascii="Tahoma" w:hAnsi="Tahoma" w:cs="Tahoma"/>
          <w:b/>
          <w:sz w:val="18"/>
          <w:szCs w:val="18"/>
          <w:u w:val="single"/>
        </w:rPr>
        <w:t>Staff Present</w:t>
      </w:r>
      <w:r w:rsidR="00550C05" w:rsidRPr="00684824">
        <w:rPr>
          <w:rFonts w:ascii="Tahoma" w:hAnsi="Tahoma" w:cs="Tahoma"/>
          <w:b/>
          <w:sz w:val="18"/>
          <w:szCs w:val="18"/>
        </w:rPr>
        <w:t>:</w:t>
      </w:r>
      <w:r w:rsidR="00550C05" w:rsidRPr="00684824">
        <w:rPr>
          <w:rFonts w:ascii="Tahoma" w:hAnsi="Tahoma" w:cs="Tahoma"/>
          <w:sz w:val="18"/>
          <w:szCs w:val="18"/>
        </w:rPr>
        <w:t xml:space="preserve"> </w:t>
      </w:r>
      <w:r w:rsidR="00A74F8F" w:rsidRPr="00684824">
        <w:rPr>
          <w:rFonts w:ascii="Tahoma" w:hAnsi="Tahoma" w:cs="Tahoma"/>
          <w:sz w:val="18"/>
          <w:szCs w:val="18"/>
        </w:rPr>
        <w:t>R. Smith</w:t>
      </w:r>
      <w:r w:rsidR="00530B84">
        <w:rPr>
          <w:rFonts w:ascii="Tahoma" w:hAnsi="Tahoma" w:cs="Tahoma"/>
          <w:sz w:val="18"/>
          <w:szCs w:val="18"/>
        </w:rPr>
        <w:t xml:space="preserve">, L. McElhinney </w:t>
      </w:r>
    </w:p>
    <w:p w14:paraId="076DCBDC" w14:textId="1A307C29" w:rsidR="00527F3B" w:rsidRPr="00684824" w:rsidRDefault="001F76A4" w:rsidP="001C355E">
      <w:pPr>
        <w:spacing w:after="0"/>
        <w:rPr>
          <w:rFonts w:ascii="Tahoma" w:hAnsi="Tahoma" w:cs="Tahoma"/>
          <w:sz w:val="18"/>
          <w:szCs w:val="18"/>
        </w:rPr>
      </w:pPr>
      <w:r w:rsidRPr="00684824">
        <w:rPr>
          <w:rFonts w:ascii="Tahoma" w:hAnsi="Tahoma" w:cs="Tahoma"/>
          <w:b/>
          <w:sz w:val="18"/>
          <w:szCs w:val="18"/>
          <w:u w:val="single"/>
        </w:rPr>
        <w:t>Guest</w:t>
      </w:r>
      <w:r w:rsidR="00DA79C3" w:rsidRPr="00684824">
        <w:rPr>
          <w:rFonts w:ascii="Tahoma" w:hAnsi="Tahoma" w:cs="Tahoma"/>
          <w:b/>
          <w:sz w:val="18"/>
          <w:szCs w:val="18"/>
          <w:u w:val="single"/>
        </w:rPr>
        <w:t>s</w:t>
      </w:r>
      <w:r w:rsidR="00356C7C" w:rsidRPr="00684824">
        <w:rPr>
          <w:rFonts w:ascii="Tahoma" w:hAnsi="Tahoma" w:cs="Tahoma"/>
          <w:b/>
          <w:sz w:val="18"/>
          <w:szCs w:val="18"/>
        </w:rPr>
        <w:t>:</w:t>
      </w:r>
      <w:r w:rsidR="0066541B" w:rsidRPr="00684824">
        <w:rPr>
          <w:rFonts w:ascii="Tahoma" w:hAnsi="Tahoma" w:cs="Tahoma"/>
          <w:sz w:val="18"/>
          <w:szCs w:val="18"/>
        </w:rPr>
        <w:t xml:space="preserve"> </w:t>
      </w:r>
      <w:r w:rsidR="00A34499">
        <w:rPr>
          <w:rFonts w:ascii="Tahoma" w:hAnsi="Tahoma" w:cs="Tahoma"/>
          <w:sz w:val="18"/>
          <w:szCs w:val="18"/>
        </w:rPr>
        <w:t xml:space="preserve">Brian Thye, </w:t>
      </w:r>
      <w:r w:rsidR="00DA085C" w:rsidRPr="00684824">
        <w:rPr>
          <w:rFonts w:ascii="Tahoma" w:hAnsi="Tahoma" w:cs="Tahoma"/>
          <w:sz w:val="18"/>
          <w:szCs w:val="18"/>
        </w:rPr>
        <w:t>Jim Rudisill</w:t>
      </w:r>
    </w:p>
    <w:p w14:paraId="63FA62BC" w14:textId="5D6CAD71" w:rsidR="00787979" w:rsidRPr="00684824" w:rsidRDefault="00787979" w:rsidP="001C355E">
      <w:pPr>
        <w:spacing w:after="0"/>
        <w:rPr>
          <w:rFonts w:ascii="Tahoma" w:hAnsi="Tahoma" w:cs="Tahoma"/>
          <w:b/>
          <w:bCs/>
          <w:sz w:val="18"/>
          <w:szCs w:val="18"/>
        </w:rPr>
      </w:pPr>
      <w:r w:rsidRPr="00684824">
        <w:rPr>
          <w:rFonts w:ascii="Tahoma" w:hAnsi="Tahoma" w:cs="Tahoma"/>
          <w:b/>
          <w:bCs/>
          <w:sz w:val="18"/>
          <w:szCs w:val="18"/>
          <w:u w:val="single"/>
        </w:rPr>
        <w:t>Guests via Zoom</w:t>
      </w:r>
      <w:r w:rsidRPr="00684824">
        <w:rPr>
          <w:rFonts w:ascii="Tahoma" w:hAnsi="Tahoma" w:cs="Tahoma"/>
          <w:b/>
          <w:bCs/>
          <w:sz w:val="18"/>
          <w:szCs w:val="18"/>
        </w:rPr>
        <w:t xml:space="preserve">: </w:t>
      </w:r>
    </w:p>
    <w:p w14:paraId="1A326B73" w14:textId="77777777" w:rsidR="00D54B3E" w:rsidRPr="00684824" w:rsidRDefault="00D54B3E" w:rsidP="001C355E">
      <w:pPr>
        <w:spacing w:after="0"/>
        <w:rPr>
          <w:rFonts w:ascii="Tahoma" w:hAnsi="Tahoma" w:cs="Tahoma"/>
          <w:sz w:val="18"/>
          <w:szCs w:val="18"/>
        </w:rPr>
      </w:pPr>
    </w:p>
    <w:p w14:paraId="1B50DAEB" w14:textId="77777777" w:rsidR="00C957FB" w:rsidRPr="00684824" w:rsidRDefault="00C957FB" w:rsidP="001C355E">
      <w:pPr>
        <w:spacing w:after="0"/>
        <w:rPr>
          <w:rFonts w:ascii="Tahoma" w:hAnsi="Tahoma" w:cs="Tahoma"/>
          <w:sz w:val="18"/>
          <w:szCs w:val="18"/>
        </w:rPr>
      </w:pPr>
      <w:r w:rsidRPr="00684824">
        <w:rPr>
          <w:rFonts w:ascii="Tahoma" w:hAnsi="Tahoma" w:cs="Tahoma"/>
          <w:b/>
          <w:sz w:val="18"/>
          <w:szCs w:val="18"/>
          <w:u w:val="single"/>
        </w:rPr>
        <w:t>Call to Order</w:t>
      </w:r>
    </w:p>
    <w:p w14:paraId="07EB2F6F" w14:textId="0602DF03" w:rsidR="00683619" w:rsidRPr="00684824" w:rsidRDefault="00683619" w:rsidP="001C355E">
      <w:pPr>
        <w:spacing w:after="0"/>
        <w:rPr>
          <w:rFonts w:ascii="Tahoma" w:hAnsi="Tahoma" w:cs="Tahoma"/>
          <w:sz w:val="18"/>
          <w:szCs w:val="18"/>
        </w:rPr>
      </w:pPr>
      <w:proofErr w:type="gramStart"/>
      <w:r w:rsidRPr="00684824">
        <w:rPr>
          <w:rFonts w:ascii="Tahoma" w:hAnsi="Tahoma" w:cs="Tahoma"/>
          <w:sz w:val="18"/>
          <w:szCs w:val="18"/>
        </w:rPr>
        <w:t>Meeting</w:t>
      </w:r>
      <w:proofErr w:type="gramEnd"/>
      <w:r w:rsidRPr="00684824">
        <w:rPr>
          <w:rFonts w:ascii="Tahoma" w:hAnsi="Tahoma" w:cs="Tahoma"/>
          <w:sz w:val="18"/>
          <w:szCs w:val="18"/>
        </w:rPr>
        <w:t xml:space="preserve"> </w:t>
      </w:r>
      <w:r w:rsidR="006D00F5" w:rsidRPr="00684824">
        <w:rPr>
          <w:rFonts w:ascii="Tahoma" w:hAnsi="Tahoma" w:cs="Tahoma"/>
          <w:sz w:val="18"/>
          <w:szCs w:val="18"/>
        </w:rPr>
        <w:t xml:space="preserve">was </w:t>
      </w:r>
      <w:r w:rsidR="00B32683" w:rsidRPr="00684824">
        <w:rPr>
          <w:rFonts w:ascii="Tahoma" w:hAnsi="Tahoma" w:cs="Tahoma"/>
          <w:sz w:val="18"/>
          <w:szCs w:val="18"/>
        </w:rPr>
        <w:t xml:space="preserve">called to order by </w:t>
      </w:r>
      <w:r w:rsidR="00A34499">
        <w:rPr>
          <w:rFonts w:ascii="Tahoma" w:hAnsi="Tahoma" w:cs="Tahoma"/>
          <w:sz w:val="18"/>
          <w:szCs w:val="18"/>
        </w:rPr>
        <w:t>Verink</w:t>
      </w:r>
      <w:r w:rsidR="00510F14" w:rsidRPr="00684824">
        <w:rPr>
          <w:rFonts w:ascii="Tahoma" w:hAnsi="Tahoma" w:cs="Tahoma"/>
          <w:sz w:val="18"/>
          <w:szCs w:val="18"/>
        </w:rPr>
        <w:t xml:space="preserve"> at </w:t>
      </w:r>
      <w:r w:rsidR="00D17179" w:rsidRPr="00684824">
        <w:rPr>
          <w:rFonts w:ascii="Tahoma" w:hAnsi="Tahoma" w:cs="Tahoma"/>
          <w:sz w:val="18"/>
          <w:szCs w:val="18"/>
        </w:rPr>
        <w:t>13</w:t>
      </w:r>
      <w:r w:rsidR="003D61FD" w:rsidRPr="00684824">
        <w:rPr>
          <w:rFonts w:ascii="Tahoma" w:hAnsi="Tahoma" w:cs="Tahoma"/>
          <w:sz w:val="18"/>
          <w:szCs w:val="18"/>
        </w:rPr>
        <w:t>3</w:t>
      </w:r>
      <w:r w:rsidR="00A34499">
        <w:rPr>
          <w:rFonts w:ascii="Tahoma" w:hAnsi="Tahoma" w:cs="Tahoma"/>
          <w:sz w:val="18"/>
          <w:szCs w:val="18"/>
        </w:rPr>
        <w:t>0</w:t>
      </w:r>
      <w:r w:rsidR="00B07141" w:rsidRPr="00684824">
        <w:rPr>
          <w:rFonts w:ascii="Tahoma" w:hAnsi="Tahoma" w:cs="Tahoma"/>
          <w:sz w:val="18"/>
          <w:szCs w:val="18"/>
        </w:rPr>
        <w:t xml:space="preserve">. </w:t>
      </w:r>
    </w:p>
    <w:p w14:paraId="6487626E" w14:textId="77777777" w:rsidR="00AF4743" w:rsidRPr="00684824" w:rsidRDefault="00AF4743" w:rsidP="001C355E">
      <w:pPr>
        <w:spacing w:after="0"/>
        <w:rPr>
          <w:rFonts w:ascii="Tahoma" w:hAnsi="Tahoma" w:cs="Tahoma"/>
          <w:sz w:val="18"/>
          <w:szCs w:val="18"/>
        </w:rPr>
      </w:pPr>
      <w:r w:rsidRPr="00684824">
        <w:rPr>
          <w:rFonts w:ascii="Tahoma" w:hAnsi="Tahoma" w:cs="Tahoma"/>
          <w:b/>
          <w:sz w:val="18"/>
          <w:szCs w:val="18"/>
          <w:u w:val="single"/>
        </w:rPr>
        <w:t>Approval of Agenda</w:t>
      </w:r>
    </w:p>
    <w:p w14:paraId="38D7FD23" w14:textId="7CDFB820" w:rsidR="00AF4743" w:rsidRPr="00684824" w:rsidRDefault="00036780" w:rsidP="001C355E">
      <w:pPr>
        <w:spacing w:after="0"/>
        <w:rPr>
          <w:rFonts w:ascii="Tahoma" w:hAnsi="Tahoma" w:cs="Tahoma"/>
          <w:sz w:val="18"/>
          <w:szCs w:val="18"/>
        </w:rPr>
      </w:pPr>
      <w:r w:rsidRPr="00684824">
        <w:rPr>
          <w:rFonts w:ascii="Tahoma" w:hAnsi="Tahoma" w:cs="Tahoma"/>
          <w:sz w:val="18"/>
          <w:szCs w:val="18"/>
        </w:rPr>
        <w:t xml:space="preserve">Motion </w:t>
      </w:r>
      <w:r w:rsidR="00510F14" w:rsidRPr="00684824">
        <w:rPr>
          <w:rFonts w:ascii="Tahoma" w:hAnsi="Tahoma" w:cs="Tahoma"/>
          <w:sz w:val="18"/>
          <w:szCs w:val="18"/>
        </w:rPr>
        <w:t xml:space="preserve">to approve </w:t>
      </w:r>
      <w:r w:rsidR="00EF5B3C">
        <w:rPr>
          <w:rFonts w:ascii="Tahoma" w:hAnsi="Tahoma" w:cs="Tahoma"/>
          <w:sz w:val="18"/>
          <w:szCs w:val="18"/>
        </w:rPr>
        <w:t>April 11</w:t>
      </w:r>
      <w:r w:rsidR="00A42081" w:rsidRPr="00684824">
        <w:rPr>
          <w:rFonts w:ascii="Tahoma" w:hAnsi="Tahoma" w:cs="Tahoma"/>
          <w:sz w:val="18"/>
          <w:szCs w:val="18"/>
          <w:vertAlign w:val="superscript"/>
        </w:rPr>
        <w:t>th</w:t>
      </w:r>
      <w:r w:rsidR="00A42081" w:rsidRPr="00684824">
        <w:rPr>
          <w:rFonts w:ascii="Tahoma" w:hAnsi="Tahoma" w:cs="Tahoma"/>
          <w:sz w:val="18"/>
          <w:szCs w:val="18"/>
        </w:rPr>
        <w:t xml:space="preserve">, </w:t>
      </w:r>
      <w:proofErr w:type="gramStart"/>
      <w:r w:rsidR="00A42081" w:rsidRPr="00684824">
        <w:rPr>
          <w:rFonts w:ascii="Tahoma" w:hAnsi="Tahoma" w:cs="Tahoma"/>
          <w:sz w:val="18"/>
          <w:szCs w:val="18"/>
        </w:rPr>
        <w:t>202</w:t>
      </w:r>
      <w:r w:rsidR="003D61FD" w:rsidRPr="00684824">
        <w:rPr>
          <w:rFonts w:ascii="Tahoma" w:hAnsi="Tahoma" w:cs="Tahoma"/>
          <w:sz w:val="18"/>
          <w:szCs w:val="18"/>
        </w:rPr>
        <w:t>3</w:t>
      </w:r>
      <w:proofErr w:type="gramEnd"/>
      <w:r w:rsidR="00510F14" w:rsidRPr="00684824">
        <w:rPr>
          <w:rFonts w:ascii="Tahoma" w:hAnsi="Tahoma" w:cs="Tahoma"/>
          <w:sz w:val="18"/>
          <w:szCs w:val="18"/>
        </w:rPr>
        <w:t xml:space="preserve"> agenda by </w:t>
      </w:r>
      <w:r w:rsidR="00EF5B3C">
        <w:rPr>
          <w:rFonts w:ascii="Tahoma" w:hAnsi="Tahoma" w:cs="Tahoma"/>
          <w:sz w:val="18"/>
          <w:szCs w:val="18"/>
        </w:rPr>
        <w:t>Maine</w:t>
      </w:r>
      <w:r w:rsidR="00510F14" w:rsidRPr="00684824">
        <w:rPr>
          <w:rFonts w:ascii="Tahoma" w:hAnsi="Tahoma" w:cs="Tahoma"/>
          <w:sz w:val="18"/>
          <w:szCs w:val="18"/>
        </w:rPr>
        <w:t xml:space="preserve">, </w:t>
      </w:r>
      <w:r w:rsidR="00AF4743" w:rsidRPr="00684824">
        <w:rPr>
          <w:rFonts w:ascii="Tahoma" w:hAnsi="Tahoma" w:cs="Tahoma"/>
          <w:sz w:val="18"/>
          <w:szCs w:val="18"/>
        </w:rPr>
        <w:t>2</w:t>
      </w:r>
      <w:r w:rsidR="00AF4743" w:rsidRPr="00684824">
        <w:rPr>
          <w:rFonts w:ascii="Tahoma" w:hAnsi="Tahoma" w:cs="Tahoma"/>
          <w:sz w:val="18"/>
          <w:szCs w:val="18"/>
          <w:vertAlign w:val="superscript"/>
        </w:rPr>
        <w:t>nd</w:t>
      </w:r>
      <w:r w:rsidR="00060B9F" w:rsidRPr="00684824">
        <w:rPr>
          <w:rFonts w:ascii="Tahoma" w:hAnsi="Tahoma" w:cs="Tahoma"/>
          <w:sz w:val="18"/>
          <w:szCs w:val="18"/>
        </w:rPr>
        <w:t xml:space="preserve"> by </w:t>
      </w:r>
      <w:r w:rsidR="003D61FD" w:rsidRPr="00684824">
        <w:rPr>
          <w:rFonts w:ascii="Tahoma" w:hAnsi="Tahoma" w:cs="Tahoma"/>
          <w:sz w:val="18"/>
          <w:szCs w:val="18"/>
        </w:rPr>
        <w:t>Mincer</w:t>
      </w:r>
      <w:r w:rsidR="00510F14" w:rsidRPr="00684824">
        <w:rPr>
          <w:rFonts w:ascii="Tahoma" w:hAnsi="Tahoma" w:cs="Tahoma"/>
          <w:sz w:val="18"/>
          <w:szCs w:val="18"/>
        </w:rPr>
        <w:t xml:space="preserve">. </w:t>
      </w:r>
      <w:r w:rsidR="00AF4743" w:rsidRPr="00684824">
        <w:rPr>
          <w:rFonts w:ascii="Tahoma" w:hAnsi="Tahoma" w:cs="Tahoma"/>
          <w:sz w:val="18"/>
          <w:szCs w:val="18"/>
        </w:rPr>
        <w:t xml:space="preserve">All approved, so carried. </w:t>
      </w:r>
    </w:p>
    <w:p w14:paraId="51170620" w14:textId="77777777" w:rsidR="005001BC" w:rsidRPr="00684824" w:rsidRDefault="00E077BA" w:rsidP="001C355E">
      <w:pPr>
        <w:spacing w:after="0"/>
        <w:rPr>
          <w:rFonts w:ascii="Tahoma" w:hAnsi="Tahoma" w:cs="Tahoma"/>
          <w:b/>
          <w:sz w:val="18"/>
          <w:szCs w:val="18"/>
          <w:u w:val="single"/>
        </w:rPr>
      </w:pPr>
      <w:r w:rsidRPr="00684824">
        <w:rPr>
          <w:rFonts w:ascii="Tahoma" w:hAnsi="Tahoma" w:cs="Tahoma"/>
          <w:b/>
          <w:sz w:val="18"/>
          <w:szCs w:val="18"/>
          <w:u w:val="single"/>
        </w:rPr>
        <w:t xml:space="preserve">Approval of </w:t>
      </w:r>
      <w:r w:rsidR="005C76D1" w:rsidRPr="00684824">
        <w:rPr>
          <w:rFonts w:ascii="Tahoma" w:hAnsi="Tahoma" w:cs="Tahoma"/>
          <w:b/>
          <w:sz w:val="18"/>
          <w:szCs w:val="18"/>
          <w:u w:val="single"/>
        </w:rPr>
        <w:t>Minutes</w:t>
      </w:r>
    </w:p>
    <w:p w14:paraId="124BF2E4" w14:textId="489F9497" w:rsidR="00A77E1B" w:rsidRPr="00684824" w:rsidRDefault="00510F14" w:rsidP="00962C10">
      <w:pPr>
        <w:spacing w:after="0"/>
        <w:rPr>
          <w:rFonts w:ascii="Tahoma" w:hAnsi="Tahoma" w:cs="Tahoma"/>
          <w:sz w:val="18"/>
          <w:szCs w:val="18"/>
        </w:rPr>
      </w:pPr>
      <w:r w:rsidRPr="00684824">
        <w:rPr>
          <w:rFonts w:ascii="Tahoma" w:hAnsi="Tahoma" w:cs="Tahoma"/>
          <w:sz w:val="18"/>
          <w:szCs w:val="18"/>
        </w:rPr>
        <w:t xml:space="preserve">Motion by </w:t>
      </w:r>
      <w:r w:rsidR="00A22845">
        <w:rPr>
          <w:rFonts w:ascii="Tahoma" w:hAnsi="Tahoma" w:cs="Tahoma"/>
          <w:sz w:val="18"/>
          <w:szCs w:val="18"/>
        </w:rPr>
        <w:t>M</w:t>
      </w:r>
      <w:r w:rsidR="00EF5B3C">
        <w:rPr>
          <w:rFonts w:ascii="Tahoma" w:hAnsi="Tahoma" w:cs="Tahoma"/>
          <w:sz w:val="18"/>
          <w:szCs w:val="18"/>
        </w:rPr>
        <w:t>aine</w:t>
      </w:r>
      <w:r w:rsidR="00B00324" w:rsidRPr="00684824">
        <w:rPr>
          <w:rFonts w:ascii="Tahoma" w:hAnsi="Tahoma" w:cs="Tahoma"/>
          <w:sz w:val="18"/>
          <w:szCs w:val="18"/>
        </w:rPr>
        <w:t xml:space="preserve"> to approve </w:t>
      </w:r>
      <w:r w:rsidR="00EF5B3C">
        <w:rPr>
          <w:rFonts w:ascii="Tahoma" w:hAnsi="Tahoma" w:cs="Tahoma"/>
          <w:sz w:val="18"/>
          <w:szCs w:val="18"/>
        </w:rPr>
        <w:t>February 14</w:t>
      </w:r>
      <w:r w:rsidR="00DA79C3" w:rsidRPr="00684824">
        <w:rPr>
          <w:rFonts w:ascii="Tahoma" w:hAnsi="Tahoma" w:cs="Tahoma"/>
          <w:sz w:val="18"/>
          <w:szCs w:val="18"/>
          <w:vertAlign w:val="superscript"/>
        </w:rPr>
        <w:t>th</w:t>
      </w:r>
      <w:r w:rsidR="00266E83" w:rsidRPr="00684824">
        <w:rPr>
          <w:rFonts w:ascii="Tahoma" w:hAnsi="Tahoma" w:cs="Tahoma"/>
          <w:sz w:val="18"/>
          <w:szCs w:val="18"/>
        </w:rPr>
        <w:t xml:space="preserve">, </w:t>
      </w:r>
      <w:proofErr w:type="gramStart"/>
      <w:r w:rsidR="00266E83" w:rsidRPr="00684824">
        <w:rPr>
          <w:rFonts w:ascii="Tahoma" w:hAnsi="Tahoma" w:cs="Tahoma"/>
          <w:sz w:val="18"/>
          <w:szCs w:val="18"/>
        </w:rPr>
        <w:t>202</w:t>
      </w:r>
      <w:r w:rsidR="00A93396">
        <w:rPr>
          <w:rFonts w:ascii="Tahoma" w:hAnsi="Tahoma" w:cs="Tahoma"/>
          <w:sz w:val="18"/>
          <w:szCs w:val="18"/>
        </w:rPr>
        <w:t>3</w:t>
      </w:r>
      <w:proofErr w:type="gramEnd"/>
      <w:r w:rsidR="00B00324" w:rsidRPr="00684824">
        <w:rPr>
          <w:rFonts w:ascii="Tahoma" w:hAnsi="Tahoma" w:cs="Tahoma"/>
          <w:sz w:val="18"/>
          <w:szCs w:val="18"/>
        </w:rPr>
        <w:t xml:space="preserve"> board minutes</w:t>
      </w:r>
      <w:r w:rsidR="00E077BA" w:rsidRPr="00684824">
        <w:rPr>
          <w:rFonts w:ascii="Tahoma" w:hAnsi="Tahoma" w:cs="Tahoma"/>
          <w:sz w:val="18"/>
          <w:szCs w:val="18"/>
        </w:rPr>
        <w:t>, 2</w:t>
      </w:r>
      <w:r w:rsidR="00E077BA" w:rsidRPr="00684824">
        <w:rPr>
          <w:rFonts w:ascii="Tahoma" w:hAnsi="Tahoma" w:cs="Tahoma"/>
          <w:sz w:val="18"/>
          <w:szCs w:val="18"/>
          <w:vertAlign w:val="superscript"/>
        </w:rPr>
        <w:t>nd</w:t>
      </w:r>
      <w:r w:rsidRPr="00684824">
        <w:rPr>
          <w:rFonts w:ascii="Tahoma" w:hAnsi="Tahoma" w:cs="Tahoma"/>
          <w:sz w:val="18"/>
          <w:szCs w:val="18"/>
        </w:rPr>
        <w:t xml:space="preserve"> by</w:t>
      </w:r>
      <w:r w:rsidR="00044B8D" w:rsidRPr="00684824">
        <w:rPr>
          <w:rFonts w:ascii="Tahoma" w:hAnsi="Tahoma" w:cs="Tahoma"/>
          <w:sz w:val="18"/>
          <w:szCs w:val="18"/>
        </w:rPr>
        <w:t xml:space="preserve"> </w:t>
      </w:r>
      <w:r w:rsidR="00EF5B3C">
        <w:rPr>
          <w:rFonts w:ascii="Tahoma" w:hAnsi="Tahoma" w:cs="Tahoma"/>
          <w:sz w:val="18"/>
          <w:szCs w:val="18"/>
        </w:rPr>
        <w:t>Mincer</w:t>
      </w:r>
      <w:r w:rsidR="00E077BA" w:rsidRPr="00684824">
        <w:rPr>
          <w:rFonts w:ascii="Tahoma" w:hAnsi="Tahoma" w:cs="Tahoma"/>
          <w:sz w:val="18"/>
          <w:szCs w:val="18"/>
        </w:rPr>
        <w:t xml:space="preserve">. All approved, so carried. </w:t>
      </w:r>
    </w:p>
    <w:p w14:paraId="34572E96" w14:textId="6B8A5E93" w:rsidR="00982223" w:rsidRDefault="00982223" w:rsidP="00962C10">
      <w:pPr>
        <w:spacing w:after="0"/>
        <w:rPr>
          <w:rFonts w:ascii="Tahoma" w:hAnsi="Tahoma" w:cs="Tahoma"/>
          <w:sz w:val="18"/>
          <w:szCs w:val="18"/>
        </w:rPr>
      </w:pPr>
    </w:p>
    <w:p w14:paraId="6F8B5B51" w14:textId="77777777" w:rsidR="00EC6E0B" w:rsidRPr="00684824" w:rsidRDefault="00EC6E0B" w:rsidP="00B35446">
      <w:pPr>
        <w:spacing w:after="0"/>
        <w:rPr>
          <w:rFonts w:ascii="Tahoma" w:hAnsi="Tahoma" w:cs="Tahoma"/>
          <w:sz w:val="18"/>
          <w:szCs w:val="18"/>
        </w:rPr>
      </w:pPr>
    </w:p>
    <w:p w14:paraId="4DB5F086" w14:textId="77777777" w:rsidR="00962C10" w:rsidRPr="00684824" w:rsidRDefault="00962C10" w:rsidP="00962C10">
      <w:pPr>
        <w:spacing w:after="0"/>
        <w:rPr>
          <w:rFonts w:ascii="Tahoma" w:hAnsi="Tahoma" w:cs="Tahoma"/>
          <w:b/>
          <w:sz w:val="18"/>
          <w:szCs w:val="18"/>
          <w:u w:val="single"/>
        </w:rPr>
      </w:pPr>
      <w:r w:rsidRPr="00684824">
        <w:rPr>
          <w:rFonts w:ascii="Tahoma" w:hAnsi="Tahoma" w:cs="Tahoma"/>
          <w:b/>
          <w:sz w:val="18"/>
          <w:szCs w:val="18"/>
          <w:u w:val="single"/>
        </w:rPr>
        <w:t>Environmental Health Update</w:t>
      </w:r>
    </w:p>
    <w:p w14:paraId="69444B68" w14:textId="7442E324" w:rsidR="00C74286" w:rsidRPr="00684824" w:rsidRDefault="00962C10" w:rsidP="00962C10">
      <w:pPr>
        <w:spacing w:after="0"/>
        <w:rPr>
          <w:rFonts w:ascii="Tahoma" w:hAnsi="Tahoma" w:cs="Tahoma"/>
          <w:sz w:val="18"/>
          <w:szCs w:val="18"/>
        </w:rPr>
      </w:pPr>
      <w:r w:rsidRPr="00684824">
        <w:rPr>
          <w:rFonts w:ascii="Tahoma" w:hAnsi="Tahoma" w:cs="Tahoma"/>
          <w:sz w:val="18"/>
          <w:szCs w:val="18"/>
          <w:u w:val="single"/>
        </w:rPr>
        <w:t>New Business</w:t>
      </w:r>
      <w:r w:rsidR="00C74286" w:rsidRPr="00684824">
        <w:rPr>
          <w:rFonts w:ascii="Tahoma" w:hAnsi="Tahoma" w:cs="Tahoma"/>
          <w:sz w:val="18"/>
          <w:szCs w:val="18"/>
          <w:u w:val="single"/>
        </w:rPr>
        <w:t>/Financial Report</w:t>
      </w:r>
      <w:r w:rsidRPr="00684824">
        <w:rPr>
          <w:rFonts w:ascii="Tahoma" w:hAnsi="Tahoma" w:cs="Tahoma"/>
          <w:sz w:val="18"/>
          <w:szCs w:val="18"/>
        </w:rPr>
        <w:t xml:space="preserve">: </w:t>
      </w:r>
    </w:p>
    <w:p w14:paraId="464DBD44" w14:textId="74DF4F06" w:rsidR="007449E2" w:rsidRPr="00684824" w:rsidRDefault="00D92C19" w:rsidP="00962C10">
      <w:pPr>
        <w:spacing w:after="0"/>
        <w:rPr>
          <w:rFonts w:ascii="Tahoma" w:hAnsi="Tahoma" w:cs="Tahoma"/>
          <w:sz w:val="18"/>
          <w:szCs w:val="18"/>
        </w:rPr>
      </w:pPr>
      <w:r w:rsidRPr="00684824">
        <w:rPr>
          <w:rFonts w:ascii="Tahoma" w:hAnsi="Tahoma" w:cs="Tahoma"/>
          <w:sz w:val="18"/>
          <w:szCs w:val="18"/>
        </w:rPr>
        <w:t>Thye</w:t>
      </w:r>
      <w:r w:rsidR="00A64D6F" w:rsidRPr="00684824">
        <w:rPr>
          <w:rFonts w:ascii="Tahoma" w:hAnsi="Tahoma" w:cs="Tahoma"/>
          <w:sz w:val="18"/>
          <w:szCs w:val="18"/>
        </w:rPr>
        <w:t xml:space="preserve"> presented EH </w:t>
      </w:r>
      <w:r w:rsidRPr="00684824">
        <w:rPr>
          <w:rFonts w:ascii="Tahoma" w:hAnsi="Tahoma" w:cs="Tahoma"/>
          <w:sz w:val="18"/>
          <w:szCs w:val="18"/>
        </w:rPr>
        <w:t xml:space="preserve">stats and </w:t>
      </w:r>
      <w:r w:rsidR="00047FE9" w:rsidRPr="00684824">
        <w:rPr>
          <w:rFonts w:ascii="Tahoma" w:hAnsi="Tahoma" w:cs="Tahoma"/>
          <w:sz w:val="18"/>
          <w:szCs w:val="18"/>
        </w:rPr>
        <w:t xml:space="preserve">the </w:t>
      </w:r>
      <w:r w:rsidRPr="00684824">
        <w:rPr>
          <w:rFonts w:ascii="Tahoma" w:hAnsi="Tahoma" w:cs="Tahoma"/>
          <w:sz w:val="18"/>
          <w:szCs w:val="18"/>
        </w:rPr>
        <w:t>system installation report</w:t>
      </w:r>
      <w:r w:rsidR="00A64D6F" w:rsidRPr="00684824">
        <w:rPr>
          <w:rFonts w:ascii="Tahoma" w:hAnsi="Tahoma" w:cs="Tahoma"/>
          <w:sz w:val="18"/>
          <w:szCs w:val="18"/>
        </w:rPr>
        <w:t xml:space="preserve"> through </w:t>
      </w:r>
      <w:r w:rsidR="001C2CFD">
        <w:rPr>
          <w:rFonts w:ascii="Tahoma" w:hAnsi="Tahoma" w:cs="Tahoma"/>
          <w:sz w:val="18"/>
          <w:szCs w:val="18"/>
        </w:rPr>
        <w:t>March</w:t>
      </w:r>
      <w:r w:rsidR="00A64D6F" w:rsidRPr="00684824">
        <w:rPr>
          <w:rFonts w:ascii="Tahoma" w:hAnsi="Tahoma" w:cs="Tahoma"/>
          <w:sz w:val="18"/>
          <w:szCs w:val="18"/>
        </w:rPr>
        <w:t xml:space="preserve"> 202</w:t>
      </w:r>
      <w:r w:rsidR="00EC6E0B">
        <w:rPr>
          <w:rFonts w:ascii="Tahoma" w:hAnsi="Tahoma" w:cs="Tahoma"/>
          <w:sz w:val="18"/>
          <w:szCs w:val="18"/>
        </w:rPr>
        <w:t>3</w:t>
      </w:r>
      <w:r w:rsidR="00575ED1" w:rsidRPr="00684824">
        <w:rPr>
          <w:rFonts w:ascii="Tahoma" w:hAnsi="Tahoma" w:cs="Tahoma"/>
          <w:sz w:val="18"/>
          <w:szCs w:val="18"/>
        </w:rPr>
        <w:t xml:space="preserve">; Smith presented the EH finances through </w:t>
      </w:r>
      <w:r w:rsidR="001C2CFD">
        <w:rPr>
          <w:rFonts w:ascii="Tahoma" w:hAnsi="Tahoma" w:cs="Tahoma"/>
          <w:sz w:val="18"/>
          <w:szCs w:val="18"/>
        </w:rPr>
        <w:t>March</w:t>
      </w:r>
      <w:r w:rsidR="00EC6E0B">
        <w:rPr>
          <w:rFonts w:ascii="Tahoma" w:hAnsi="Tahoma" w:cs="Tahoma"/>
          <w:sz w:val="18"/>
          <w:szCs w:val="18"/>
        </w:rPr>
        <w:t xml:space="preserve"> 2023</w:t>
      </w:r>
      <w:r w:rsidRPr="00684824">
        <w:rPr>
          <w:rFonts w:ascii="Tahoma" w:hAnsi="Tahoma" w:cs="Tahoma"/>
          <w:sz w:val="18"/>
          <w:szCs w:val="18"/>
        </w:rPr>
        <w:t>.</w:t>
      </w:r>
      <w:r w:rsidR="00575ED1" w:rsidRPr="00684824">
        <w:rPr>
          <w:rFonts w:ascii="Tahoma" w:hAnsi="Tahoma" w:cs="Tahoma"/>
          <w:sz w:val="18"/>
          <w:szCs w:val="18"/>
        </w:rPr>
        <w:t xml:space="preserve"> </w:t>
      </w:r>
      <w:r w:rsidR="001C2CFD">
        <w:rPr>
          <w:rFonts w:ascii="Tahoma" w:hAnsi="Tahoma" w:cs="Tahoma"/>
          <w:sz w:val="18"/>
          <w:szCs w:val="18"/>
        </w:rPr>
        <w:t>Th</w:t>
      </w:r>
      <w:r w:rsidR="002D5B21">
        <w:rPr>
          <w:rFonts w:ascii="Tahoma" w:hAnsi="Tahoma" w:cs="Tahoma"/>
          <w:sz w:val="18"/>
          <w:szCs w:val="18"/>
        </w:rPr>
        <w:t>ye</w:t>
      </w:r>
      <w:r w:rsidR="001C2CFD">
        <w:rPr>
          <w:rFonts w:ascii="Tahoma" w:hAnsi="Tahoma" w:cs="Tahoma"/>
          <w:sz w:val="18"/>
          <w:szCs w:val="18"/>
        </w:rPr>
        <w:t xml:space="preserve"> reported that a few remaining annual permit renewals are still out including three holding tanks and four mechanical systems. </w:t>
      </w:r>
    </w:p>
    <w:p w14:paraId="6B285BE9" w14:textId="6381E30D" w:rsidR="00115431" w:rsidRPr="00684824" w:rsidRDefault="00115431" w:rsidP="00962C10">
      <w:pPr>
        <w:spacing w:after="0"/>
        <w:rPr>
          <w:rFonts w:ascii="Tahoma" w:hAnsi="Tahoma" w:cs="Tahoma"/>
          <w:sz w:val="18"/>
          <w:szCs w:val="18"/>
        </w:rPr>
      </w:pPr>
    </w:p>
    <w:p w14:paraId="474DF9D0" w14:textId="4B61279F" w:rsidR="00634985" w:rsidRPr="005A3B2C" w:rsidRDefault="00962C10" w:rsidP="00634985">
      <w:pPr>
        <w:spacing w:after="0"/>
        <w:rPr>
          <w:rFonts w:ascii="Tahoma" w:hAnsi="Tahoma" w:cs="Tahoma"/>
          <w:sz w:val="18"/>
          <w:szCs w:val="18"/>
        </w:rPr>
      </w:pPr>
      <w:r w:rsidRPr="005A3B2C">
        <w:rPr>
          <w:rFonts w:ascii="Tahoma" w:hAnsi="Tahoma" w:cs="Tahoma"/>
          <w:sz w:val="18"/>
          <w:szCs w:val="18"/>
          <w:u w:val="single"/>
        </w:rPr>
        <w:t>Old Business</w:t>
      </w:r>
      <w:r w:rsidR="005A3B2C">
        <w:rPr>
          <w:rFonts w:ascii="Tahoma" w:hAnsi="Tahoma" w:cs="Tahoma"/>
          <w:sz w:val="18"/>
          <w:szCs w:val="18"/>
        </w:rPr>
        <w:t>:</w:t>
      </w:r>
    </w:p>
    <w:p w14:paraId="2282F575" w14:textId="04A0441F" w:rsidR="008C53FF" w:rsidRPr="00684824" w:rsidRDefault="008E0B78" w:rsidP="00634985">
      <w:pPr>
        <w:spacing w:after="0"/>
        <w:rPr>
          <w:rFonts w:ascii="Tahoma" w:hAnsi="Tahoma" w:cs="Tahoma"/>
          <w:sz w:val="18"/>
          <w:szCs w:val="18"/>
        </w:rPr>
      </w:pPr>
      <w:r>
        <w:rPr>
          <w:rFonts w:ascii="Tahoma" w:hAnsi="Tahoma" w:cs="Tahoma"/>
          <w:sz w:val="18"/>
          <w:szCs w:val="18"/>
        </w:rPr>
        <w:t>None</w:t>
      </w:r>
    </w:p>
    <w:p w14:paraId="5D3683BC" w14:textId="0F68B664" w:rsidR="00167C66" w:rsidRPr="00684824" w:rsidRDefault="00167C66" w:rsidP="00634985">
      <w:pPr>
        <w:spacing w:after="0"/>
        <w:rPr>
          <w:rFonts w:ascii="Tahoma" w:hAnsi="Tahoma" w:cs="Tahoma"/>
          <w:sz w:val="18"/>
          <w:szCs w:val="18"/>
        </w:rPr>
      </w:pPr>
    </w:p>
    <w:p w14:paraId="26875DF4" w14:textId="697B8117" w:rsidR="00167C66" w:rsidRDefault="00167C66" w:rsidP="001C355E">
      <w:pPr>
        <w:spacing w:after="0"/>
        <w:rPr>
          <w:rFonts w:ascii="Tahoma" w:hAnsi="Tahoma" w:cs="Tahoma"/>
          <w:i/>
          <w:iCs/>
          <w:sz w:val="18"/>
          <w:szCs w:val="18"/>
        </w:rPr>
      </w:pPr>
      <w:r w:rsidRPr="00684824">
        <w:rPr>
          <w:rFonts w:ascii="Tahoma" w:hAnsi="Tahoma" w:cs="Tahoma"/>
          <w:i/>
          <w:iCs/>
          <w:sz w:val="18"/>
          <w:szCs w:val="18"/>
        </w:rPr>
        <w:t>Thye exited meeting.</w:t>
      </w:r>
    </w:p>
    <w:p w14:paraId="68202543" w14:textId="6B5C22DD" w:rsidR="001C2CFD" w:rsidRPr="00684824" w:rsidRDefault="001C2CFD" w:rsidP="001C355E">
      <w:pPr>
        <w:spacing w:after="0"/>
        <w:rPr>
          <w:rFonts w:ascii="Tahoma" w:hAnsi="Tahoma" w:cs="Tahoma"/>
          <w:i/>
          <w:iCs/>
          <w:sz w:val="18"/>
          <w:szCs w:val="18"/>
        </w:rPr>
      </w:pPr>
      <w:r>
        <w:rPr>
          <w:rFonts w:ascii="Tahoma" w:hAnsi="Tahoma" w:cs="Tahoma"/>
          <w:i/>
          <w:iCs/>
          <w:sz w:val="18"/>
          <w:szCs w:val="18"/>
        </w:rPr>
        <w:t>Wangui joined</w:t>
      </w:r>
      <w:r w:rsidR="00B749D0">
        <w:rPr>
          <w:rFonts w:ascii="Tahoma" w:hAnsi="Tahoma" w:cs="Tahoma"/>
          <w:i/>
          <w:iCs/>
          <w:sz w:val="18"/>
          <w:szCs w:val="18"/>
        </w:rPr>
        <w:t xml:space="preserve"> </w:t>
      </w:r>
      <w:proofErr w:type="gramStart"/>
      <w:r w:rsidR="00B749D0">
        <w:rPr>
          <w:rFonts w:ascii="Tahoma" w:hAnsi="Tahoma" w:cs="Tahoma"/>
          <w:i/>
          <w:iCs/>
          <w:sz w:val="18"/>
          <w:szCs w:val="18"/>
        </w:rPr>
        <w:t>meeting</w:t>
      </w:r>
      <w:proofErr w:type="gramEnd"/>
      <w:r>
        <w:rPr>
          <w:rFonts w:ascii="Tahoma" w:hAnsi="Tahoma" w:cs="Tahoma"/>
          <w:i/>
          <w:iCs/>
          <w:sz w:val="18"/>
          <w:szCs w:val="18"/>
        </w:rPr>
        <w:t xml:space="preserve"> via Zoom. </w:t>
      </w:r>
    </w:p>
    <w:p w14:paraId="7EB3A219" w14:textId="77777777" w:rsidR="008E0B78" w:rsidRDefault="008E0B78" w:rsidP="001C355E">
      <w:pPr>
        <w:spacing w:after="0"/>
        <w:rPr>
          <w:rFonts w:ascii="Tahoma" w:hAnsi="Tahoma" w:cs="Tahoma"/>
          <w:b/>
          <w:sz w:val="18"/>
          <w:szCs w:val="18"/>
          <w:u w:val="single"/>
        </w:rPr>
      </w:pPr>
    </w:p>
    <w:p w14:paraId="062C501F" w14:textId="00E51676" w:rsidR="00D24943" w:rsidRDefault="00D24943" w:rsidP="001C355E">
      <w:pPr>
        <w:spacing w:after="0"/>
        <w:rPr>
          <w:rFonts w:ascii="Tahoma" w:hAnsi="Tahoma" w:cs="Tahoma"/>
          <w:b/>
          <w:sz w:val="18"/>
          <w:szCs w:val="18"/>
          <w:u w:val="single"/>
        </w:rPr>
      </w:pPr>
    </w:p>
    <w:p w14:paraId="543CF812" w14:textId="51AD416C" w:rsidR="0015000B" w:rsidRPr="00684824" w:rsidRDefault="00C62646" w:rsidP="001C355E">
      <w:pPr>
        <w:spacing w:after="0"/>
        <w:rPr>
          <w:rFonts w:ascii="Tahoma" w:hAnsi="Tahoma" w:cs="Tahoma"/>
          <w:i/>
          <w:iCs/>
          <w:sz w:val="18"/>
          <w:szCs w:val="18"/>
        </w:rPr>
      </w:pPr>
      <w:r w:rsidRPr="00684824">
        <w:rPr>
          <w:rFonts w:ascii="Tahoma" w:hAnsi="Tahoma" w:cs="Tahoma"/>
          <w:b/>
          <w:sz w:val="18"/>
          <w:szCs w:val="18"/>
          <w:u w:val="single"/>
        </w:rPr>
        <w:t>Public Health/</w:t>
      </w:r>
      <w:r w:rsidR="0015000B" w:rsidRPr="00684824">
        <w:rPr>
          <w:rFonts w:ascii="Tahoma" w:hAnsi="Tahoma" w:cs="Tahoma"/>
          <w:b/>
          <w:sz w:val="18"/>
          <w:szCs w:val="18"/>
          <w:u w:val="single"/>
        </w:rPr>
        <w:t>Home Health Update</w:t>
      </w:r>
    </w:p>
    <w:p w14:paraId="4205BEFA" w14:textId="6778F058" w:rsidR="00A13147" w:rsidRPr="00684824" w:rsidRDefault="000B0A55" w:rsidP="001C355E">
      <w:pPr>
        <w:spacing w:after="0"/>
        <w:rPr>
          <w:rFonts w:ascii="Tahoma" w:hAnsi="Tahoma" w:cs="Tahoma"/>
          <w:sz w:val="18"/>
          <w:szCs w:val="18"/>
        </w:rPr>
      </w:pPr>
      <w:r w:rsidRPr="00684824">
        <w:rPr>
          <w:rFonts w:ascii="Tahoma" w:hAnsi="Tahoma" w:cs="Tahoma"/>
          <w:sz w:val="18"/>
          <w:szCs w:val="18"/>
          <w:u w:val="single"/>
        </w:rPr>
        <w:t>New business</w:t>
      </w:r>
      <w:r w:rsidR="00E40D4B" w:rsidRPr="00684824">
        <w:rPr>
          <w:rFonts w:ascii="Tahoma" w:hAnsi="Tahoma" w:cs="Tahoma"/>
          <w:sz w:val="18"/>
          <w:szCs w:val="18"/>
          <w:u w:val="single"/>
        </w:rPr>
        <w:t>/Financial Report</w:t>
      </w:r>
      <w:r w:rsidR="00E40D4B" w:rsidRPr="00684824">
        <w:rPr>
          <w:rFonts w:ascii="Tahoma" w:hAnsi="Tahoma" w:cs="Tahoma"/>
          <w:sz w:val="18"/>
          <w:szCs w:val="18"/>
        </w:rPr>
        <w:t>:</w:t>
      </w:r>
      <w:r w:rsidR="00946F75" w:rsidRPr="00684824">
        <w:rPr>
          <w:rFonts w:ascii="Tahoma" w:hAnsi="Tahoma" w:cs="Tahoma"/>
          <w:sz w:val="18"/>
          <w:szCs w:val="18"/>
        </w:rPr>
        <w:t xml:space="preserve"> </w:t>
      </w:r>
    </w:p>
    <w:p w14:paraId="4A91C684" w14:textId="73A03940" w:rsidR="00684824" w:rsidRPr="00684824" w:rsidRDefault="00BD3D93" w:rsidP="001C355E">
      <w:pPr>
        <w:spacing w:after="0"/>
        <w:rPr>
          <w:rFonts w:ascii="Tahoma" w:hAnsi="Tahoma" w:cs="Tahoma"/>
          <w:sz w:val="18"/>
          <w:szCs w:val="18"/>
        </w:rPr>
      </w:pPr>
      <w:r w:rsidRPr="00684824">
        <w:rPr>
          <w:rFonts w:ascii="Tahoma" w:hAnsi="Tahoma" w:cs="Tahoma"/>
          <w:sz w:val="18"/>
          <w:szCs w:val="18"/>
        </w:rPr>
        <w:t xml:space="preserve">Smith presented financial </w:t>
      </w:r>
      <w:r w:rsidR="00A072E2">
        <w:rPr>
          <w:rFonts w:ascii="Tahoma" w:hAnsi="Tahoma" w:cs="Tahoma"/>
          <w:sz w:val="18"/>
          <w:szCs w:val="18"/>
        </w:rPr>
        <w:t xml:space="preserve">and </w:t>
      </w:r>
      <w:r w:rsidRPr="00684824">
        <w:rPr>
          <w:rFonts w:ascii="Tahoma" w:hAnsi="Tahoma" w:cs="Tahoma"/>
          <w:sz w:val="18"/>
          <w:szCs w:val="18"/>
        </w:rPr>
        <w:t xml:space="preserve">home visit caseload data through </w:t>
      </w:r>
      <w:r w:rsidR="00D24943">
        <w:rPr>
          <w:rFonts w:ascii="Tahoma" w:hAnsi="Tahoma" w:cs="Tahoma"/>
          <w:sz w:val="18"/>
          <w:szCs w:val="18"/>
        </w:rPr>
        <w:t>March</w:t>
      </w:r>
      <w:r w:rsidR="00A072E2">
        <w:rPr>
          <w:rFonts w:ascii="Tahoma" w:hAnsi="Tahoma" w:cs="Tahoma"/>
          <w:sz w:val="18"/>
          <w:szCs w:val="18"/>
        </w:rPr>
        <w:t xml:space="preserve"> 2023</w:t>
      </w:r>
      <w:r w:rsidR="00393235" w:rsidRPr="00684824">
        <w:rPr>
          <w:rFonts w:ascii="Tahoma" w:hAnsi="Tahoma" w:cs="Tahoma"/>
          <w:sz w:val="18"/>
          <w:szCs w:val="18"/>
        </w:rPr>
        <w:t xml:space="preserve">. </w:t>
      </w:r>
    </w:p>
    <w:p w14:paraId="73F0780C" w14:textId="77777777" w:rsidR="009D4874" w:rsidRDefault="009D4874" w:rsidP="001C355E">
      <w:pPr>
        <w:spacing w:after="0"/>
        <w:rPr>
          <w:rFonts w:ascii="Tahoma" w:hAnsi="Tahoma" w:cs="Tahoma"/>
          <w:sz w:val="18"/>
          <w:szCs w:val="18"/>
          <w:u w:val="single"/>
        </w:rPr>
      </w:pPr>
    </w:p>
    <w:p w14:paraId="47EC8494" w14:textId="2DECE73E" w:rsidR="003C527E" w:rsidRDefault="00C85959" w:rsidP="001C355E">
      <w:pPr>
        <w:spacing w:after="0"/>
        <w:rPr>
          <w:rFonts w:ascii="Tahoma" w:hAnsi="Tahoma" w:cs="Tahoma"/>
          <w:sz w:val="18"/>
          <w:szCs w:val="18"/>
        </w:rPr>
      </w:pPr>
      <w:r>
        <w:rPr>
          <w:rFonts w:ascii="Tahoma" w:hAnsi="Tahoma" w:cs="Tahoma"/>
          <w:sz w:val="18"/>
          <w:szCs w:val="18"/>
          <w:u w:val="single"/>
        </w:rPr>
        <w:t>Approval of FY24 6-Yr. PHEP grant application</w:t>
      </w:r>
      <w:r w:rsidR="00AE7025">
        <w:rPr>
          <w:rFonts w:ascii="Tahoma" w:hAnsi="Tahoma" w:cs="Tahoma"/>
          <w:sz w:val="18"/>
          <w:szCs w:val="18"/>
          <w:u w:val="single"/>
        </w:rPr>
        <w:t xml:space="preserve"> – Action Item</w:t>
      </w:r>
      <w:r>
        <w:rPr>
          <w:rFonts w:ascii="Tahoma" w:hAnsi="Tahoma" w:cs="Tahoma"/>
          <w:sz w:val="18"/>
          <w:szCs w:val="18"/>
        </w:rPr>
        <w:t>:</w:t>
      </w:r>
    </w:p>
    <w:p w14:paraId="68BDBFAE" w14:textId="414A0763" w:rsidR="00C85959" w:rsidRPr="00C85959" w:rsidRDefault="00C85959" w:rsidP="001C355E">
      <w:pPr>
        <w:spacing w:after="0"/>
        <w:rPr>
          <w:rFonts w:ascii="Tahoma" w:hAnsi="Tahoma" w:cs="Tahoma"/>
          <w:sz w:val="18"/>
          <w:szCs w:val="18"/>
        </w:rPr>
      </w:pPr>
      <w:r>
        <w:rPr>
          <w:rFonts w:ascii="Tahoma" w:hAnsi="Tahoma" w:cs="Tahoma"/>
          <w:sz w:val="18"/>
          <w:szCs w:val="18"/>
        </w:rPr>
        <w:t xml:space="preserve">Smith requested approval to apply for the FY24 6-Yr. PHEP grant which would cover future public health emergency costs as deemed </w:t>
      </w:r>
      <w:r w:rsidR="004D5551">
        <w:rPr>
          <w:rFonts w:ascii="Tahoma" w:hAnsi="Tahoma" w:cs="Tahoma"/>
          <w:sz w:val="18"/>
          <w:szCs w:val="18"/>
        </w:rPr>
        <w:t xml:space="preserve">necessary </w:t>
      </w:r>
      <w:r>
        <w:rPr>
          <w:rFonts w:ascii="Tahoma" w:hAnsi="Tahoma" w:cs="Tahoma"/>
          <w:sz w:val="18"/>
          <w:szCs w:val="18"/>
        </w:rPr>
        <w:t xml:space="preserve">by the State. The current 6-Yr. PHEP grant has covered </w:t>
      </w:r>
      <w:r w:rsidR="004D5551">
        <w:rPr>
          <w:rFonts w:ascii="Tahoma" w:hAnsi="Tahoma" w:cs="Tahoma"/>
          <w:sz w:val="18"/>
          <w:szCs w:val="18"/>
        </w:rPr>
        <w:t>E</w:t>
      </w:r>
      <w:r>
        <w:rPr>
          <w:rFonts w:ascii="Tahoma" w:hAnsi="Tahoma" w:cs="Tahoma"/>
          <w:sz w:val="18"/>
          <w:szCs w:val="18"/>
        </w:rPr>
        <w:t xml:space="preserve">bola preparedness and currently covers COVID related activities. Smith explained that the grant is only </w:t>
      </w:r>
      <w:r w:rsidR="004D5551">
        <w:rPr>
          <w:rFonts w:ascii="Tahoma" w:hAnsi="Tahoma" w:cs="Tahoma"/>
          <w:sz w:val="18"/>
          <w:szCs w:val="18"/>
        </w:rPr>
        <w:t>open</w:t>
      </w:r>
      <w:r>
        <w:rPr>
          <w:rFonts w:ascii="Tahoma" w:hAnsi="Tahoma" w:cs="Tahoma"/>
          <w:sz w:val="18"/>
          <w:szCs w:val="18"/>
        </w:rPr>
        <w:t xml:space="preserve"> for utilization</w:t>
      </w:r>
      <w:r w:rsidR="004D5551">
        <w:rPr>
          <w:rFonts w:ascii="Tahoma" w:hAnsi="Tahoma" w:cs="Tahoma"/>
          <w:sz w:val="18"/>
          <w:szCs w:val="18"/>
        </w:rPr>
        <w:t xml:space="preserve"> by local public health by State determination</w:t>
      </w:r>
      <w:r>
        <w:rPr>
          <w:rFonts w:ascii="Tahoma" w:hAnsi="Tahoma" w:cs="Tahoma"/>
          <w:sz w:val="18"/>
          <w:szCs w:val="18"/>
        </w:rPr>
        <w:t xml:space="preserve">, </w:t>
      </w:r>
      <w:r w:rsidR="004D5551">
        <w:rPr>
          <w:rFonts w:ascii="Tahoma" w:hAnsi="Tahoma" w:cs="Tahoma"/>
          <w:sz w:val="18"/>
          <w:szCs w:val="18"/>
        </w:rPr>
        <w:t>however, funds</w:t>
      </w:r>
      <w:r>
        <w:rPr>
          <w:rFonts w:ascii="Tahoma" w:hAnsi="Tahoma" w:cs="Tahoma"/>
          <w:sz w:val="18"/>
          <w:szCs w:val="18"/>
        </w:rPr>
        <w:t xml:space="preserve"> can only be made available for use </w:t>
      </w:r>
      <w:r w:rsidR="004D5551">
        <w:rPr>
          <w:rFonts w:ascii="Tahoma" w:hAnsi="Tahoma" w:cs="Tahoma"/>
          <w:sz w:val="18"/>
          <w:szCs w:val="18"/>
        </w:rPr>
        <w:t>to</w:t>
      </w:r>
      <w:r>
        <w:rPr>
          <w:rFonts w:ascii="Tahoma" w:hAnsi="Tahoma" w:cs="Tahoma"/>
          <w:sz w:val="18"/>
          <w:szCs w:val="18"/>
        </w:rPr>
        <w:t xml:space="preserve"> local public health by applying for this grant. Motion by Maine to approve for Smith to submit for the FY24 6-Yr. PHEP grant, 2</w:t>
      </w:r>
      <w:r w:rsidRPr="00C85959">
        <w:rPr>
          <w:rFonts w:ascii="Tahoma" w:hAnsi="Tahoma" w:cs="Tahoma"/>
          <w:sz w:val="18"/>
          <w:szCs w:val="18"/>
          <w:vertAlign w:val="superscript"/>
        </w:rPr>
        <w:t>nd</w:t>
      </w:r>
      <w:r>
        <w:rPr>
          <w:rFonts w:ascii="Tahoma" w:hAnsi="Tahoma" w:cs="Tahoma"/>
          <w:sz w:val="18"/>
          <w:szCs w:val="18"/>
        </w:rPr>
        <w:t xml:space="preserve"> by Mincer. All approved, so carried. </w:t>
      </w:r>
    </w:p>
    <w:p w14:paraId="43C19E6B" w14:textId="77777777" w:rsidR="0016342B" w:rsidRDefault="0016342B" w:rsidP="001C355E">
      <w:pPr>
        <w:spacing w:after="0"/>
        <w:rPr>
          <w:rFonts w:ascii="Tahoma" w:hAnsi="Tahoma" w:cs="Tahoma"/>
          <w:sz w:val="18"/>
          <w:szCs w:val="18"/>
        </w:rPr>
      </w:pPr>
    </w:p>
    <w:p w14:paraId="4A59C81E" w14:textId="78209A03" w:rsidR="00473980" w:rsidRDefault="00AE7025" w:rsidP="00AE7025">
      <w:pPr>
        <w:spacing w:after="0"/>
        <w:rPr>
          <w:rFonts w:ascii="Tahoma" w:hAnsi="Tahoma" w:cs="Tahoma"/>
          <w:sz w:val="18"/>
          <w:szCs w:val="18"/>
        </w:rPr>
      </w:pPr>
      <w:r>
        <w:rPr>
          <w:rFonts w:ascii="Tahoma" w:hAnsi="Tahoma" w:cs="Tahoma"/>
          <w:sz w:val="18"/>
          <w:szCs w:val="18"/>
          <w:u w:val="single"/>
        </w:rPr>
        <w:t>Approval of FY24 Immunization grant application – Action Item</w:t>
      </w:r>
      <w:r>
        <w:rPr>
          <w:rFonts w:ascii="Tahoma" w:hAnsi="Tahoma" w:cs="Tahoma"/>
          <w:sz w:val="18"/>
          <w:szCs w:val="18"/>
        </w:rPr>
        <w:t>:</w:t>
      </w:r>
    </w:p>
    <w:p w14:paraId="679EFFDE" w14:textId="60CF49F2" w:rsidR="0098464C" w:rsidRDefault="006F36B6" w:rsidP="001C355E">
      <w:pPr>
        <w:spacing w:after="0"/>
        <w:rPr>
          <w:rFonts w:ascii="Tahoma" w:hAnsi="Tahoma" w:cs="Tahoma"/>
          <w:sz w:val="18"/>
          <w:szCs w:val="18"/>
        </w:rPr>
      </w:pPr>
      <w:r>
        <w:rPr>
          <w:rFonts w:ascii="Tahoma" w:hAnsi="Tahoma" w:cs="Tahoma"/>
          <w:sz w:val="18"/>
          <w:szCs w:val="18"/>
        </w:rPr>
        <w:t>Smith requested approval to submit for the FY24 Immunization grant. This grant allots funds for immunization supplies and staff time for immunization and pandemic flu activities. Motion by Mincer to approve Smith to apply for the FY24 Immunization grant with similar activities as previous years, 2</w:t>
      </w:r>
      <w:r w:rsidRPr="006F36B6">
        <w:rPr>
          <w:rFonts w:ascii="Tahoma" w:hAnsi="Tahoma" w:cs="Tahoma"/>
          <w:sz w:val="18"/>
          <w:szCs w:val="18"/>
          <w:vertAlign w:val="superscript"/>
        </w:rPr>
        <w:t>nd</w:t>
      </w:r>
      <w:r>
        <w:rPr>
          <w:rFonts w:ascii="Tahoma" w:hAnsi="Tahoma" w:cs="Tahoma"/>
          <w:sz w:val="18"/>
          <w:szCs w:val="18"/>
        </w:rPr>
        <w:t xml:space="preserve"> by Maine. All approved, so carried. </w:t>
      </w:r>
    </w:p>
    <w:p w14:paraId="4BA678BF" w14:textId="77777777" w:rsidR="006F36B6" w:rsidRDefault="006F36B6" w:rsidP="001C355E">
      <w:pPr>
        <w:spacing w:after="0"/>
        <w:rPr>
          <w:rFonts w:ascii="Tahoma" w:hAnsi="Tahoma" w:cs="Tahoma"/>
          <w:sz w:val="18"/>
          <w:szCs w:val="18"/>
        </w:rPr>
      </w:pPr>
    </w:p>
    <w:p w14:paraId="76996208" w14:textId="7CFE6516" w:rsidR="006F36B6" w:rsidRDefault="006F36B6" w:rsidP="001C355E">
      <w:pPr>
        <w:spacing w:after="0"/>
        <w:rPr>
          <w:rFonts w:ascii="Tahoma" w:hAnsi="Tahoma" w:cs="Tahoma"/>
          <w:sz w:val="18"/>
          <w:szCs w:val="18"/>
        </w:rPr>
      </w:pPr>
      <w:r>
        <w:rPr>
          <w:rFonts w:ascii="Tahoma" w:hAnsi="Tahoma" w:cs="Tahoma"/>
          <w:sz w:val="18"/>
          <w:szCs w:val="18"/>
          <w:u w:val="single"/>
        </w:rPr>
        <w:t>Approval of FY24 State Grant application – Action Item</w:t>
      </w:r>
      <w:r>
        <w:rPr>
          <w:rFonts w:ascii="Tahoma" w:hAnsi="Tahoma" w:cs="Tahoma"/>
          <w:sz w:val="18"/>
          <w:szCs w:val="18"/>
        </w:rPr>
        <w:t xml:space="preserve">: </w:t>
      </w:r>
    </w:p>
    <w:p w14:paraId="27E457F3" w14:textId="652DA0C1" w:rsidR="006F36B6" w:rsidRDefault="006F36B6" w:rsidP="001C355E">
      <w:pPr>
        <w:spacing w:after="0"/>
        <w:rPr>
          <w:rFonts w:ascii="Tahoma" w:hAnsi="Tahoma" w:cs="Tahoma"/>
          <w:sz w:val="18"/>
          <w:szCs w:val="18"/>
        </w:rPr>
      </w:pPr>
      <w:r>
        <w:rPr>
          <w:rFonts w:ascii="Tahoma" w:hAnsi="Tahoma" w:cs="Tahoma"/>
          <w:sz w:val="18"/>
          <w:szCs w:val="18"/>
        </w:rPr>
        <w:t xml:space="preserve">Smith requested approval to submit for the FY24 Local Public Health Services grant. This grant helps to offset costs for population health activities provided by Louisa County in the following categories, Leadership and Governance, Health Promotion, and </w:t>
      </w:r>
      <w:r>
        <w:rPr>
          <w:rFonts w:ascii="Tahoma" w:hAnsi="Tahoma" w:cs="Tahoma"/>
          <w:sz w:val="18"/>
          <w:szCs w:val="18"/>
        </w:rPr>
        <w:lastRenderedPageBreak/>
        <w:t>Strengthening Infrastructure. Motion by Maine to approve Smith to apply for the FY24 Local Public Health Services grant using similar activities as the previous year, 2</w:t>
      </w:r>
      <w:r w:rsidRPr="006F36B6">
        <w:rPr>
          <w:rFonts w:ascii="Tahoma" w:hAnsi="Tahoma" w:cs="Tahoma"/>
          <w:sz w:val="18"/>
          <w:szCs w:val="18"/>
          <w:vertAlign w:val="superscript"/>
        </w:rPr>
        <w:t>nd</w:t>
      </w:r>
      <w:r>
        <w:rPr>
          <w:rFonts w:ascii="Tahoma" w:hAnsi="Tahoma" w:cs="Tahoma"/>
          <w:sz w:val="18"/>
          <w:szCs w:val="18"/>
        </w:rPr>
        <w:t xml:space="preserve"> by Mincer. All approved, so carried. </w:t>
      </w:r>
    </w:p>
    <w:p w14:paraId="1CD2EEB2" w14:textId="77777777" w:rsidR="00530B84" w:rsidRDefault="00530B84" w:rsidP="001C355E">
      <w:pPr>
        <w:spacing w:after="0"/>
        <w:rPr>
          <w:rFonts w:ascii="Tahoma" w:hAnsi="Tahoma" w:cs="Tahoma"/>
          <w:sz w:val="18"/>
          <w:szCs w:val="18"/>
          <w:u w:val="single"/>
        </w:rPr>
      </w:pPr>
    </w:p>
    <w:p w14:paraId="2CCAF099" w14:textId="7E4EE196" w:rsidR="006F36B6" w:rsidRDefault="006F36B6" w:rsidP="001C355E">
      <w:pPr>
        <w:spacing w:after="0"/>
        <w:rPr>
          <w:rFonts w:ascii="Tahoma" w:hAnsi="Tahoma" w:cs="Tahoma"/>
          <w:sz w:val="18"/>
          <w:szCs w:val="18"/>
        </w:rPr>
      </w:pPr>
      <w:r>
        <w:rPr>
          <w:rFonts w:ascii="Tahoma" w:hAnsi="Tahoma" w:cs="Tahoma"/>
          <w:sz w:val="18"/>
          <w:szCs w:val="18"/>
          <w:u w:val="single"/>
        </w:rPr>
        <w:t>Review and approve the FY2</w:t>
      </w:r>
      <w:r w:rsidR="00C0259A">
        <w:rPr>
          <w:rFonts w:ascii="Tahoma" w:hAnsi="Tahoma" w:cs="Tahoma"/>
          <w:sz w:val="18"/>
          <w:szCs w:val="18"/>
          <w:u w:val="single"/>
        </w:rPr>
        <w:t>4</w:t>
      </w:r>
      <w:r>
        <w:rPr>
          <w:rFonts w:ascii="Tahoma" w:hAnsi="Tahoma" w:cs="Tahoma"/>
          <w:sz w:val="18"/>
          <w:szCs w:val="18"/>
          <w:u w:val="single"/>
        </w:rPr>
        <w:t xml:space="preserve"> Annual Report – Action Item</w:t>
      </w:r>
      <w:r>
        <w:rPr>
          <w:rFonts w:ascii="Tahoma" w:hAnsi="Tahoma" w:cs="Tahoma"/>
          <w:sz w:val="18"/>
          <w:szCs w:val="18"/>
        </w:rPr>
        <w:t xml:space="preserve">: </w:t>
      </w:r>
    </w:p>
    <w:p w14:paraId="7AD5EAF2" w14:textId="21075E13" w:rsidR="00C0259A" w:rsidRDefault="00C0259A" w:rsidP="001C355E">
      <w:pPr>
        <w:spacing w:after="0"/>
        <w:rPr>
          <w:rFonts w:ascii="Tahoma" w:hAnsi="Tahoma" w:cs="Tahoma"/>
          <w:sz w:val="18"/>
          <w:szCs w:val="18"/>
        </w:rPr>
      </w:pPr>
      <w:r>
        <w:rPr>
          <w:rFonts w:ascii="Tahoma" w:hAnsi="Tahoma" w:cs="Tahoma"/>
          <w:sz w:val="18"/>
          <w:szCs w:val="18"/>
        </w:rPr>
        <w:t xml:space="preserve">Note: There was an error in the agenda, the agenda item should have been listed as “Review and </w:t>
      </w:r>
      <w:r w:rsidR="00303D2C">
        <w:rPr>
          <w:rFonts w:ascii="Tahoma" w:hAnsi="Tahoma" w:cs="Tahoma"/>
          <w:sz w:val="18"/>
          <w:szCs w:val="18"/>
        </w:rPr>
        <w:t>ap</w:t>
      </w:r>
      <w:r>
        <w:rPr>
          <w:rFonts w:ascii="Tahoma" w:hAnsi="Tahoma" w:cs="Tahoma"/>
          <w:sz w:val="18"/>
          <w:szCs w:val="18"/>
        </w:rPr>
        <w:t xml:space="preserve">prove FY22 Annual Report – Action Item” </w:t>
      </w:r>
    </w:p>
    <w:p w14:paraId="14951729" w14:textId="231C93EE" w:rsidR="006F36B6" w:rsidRDefault="006F36B6" w:rsidP="001C355E">
      <w:pPr>
        <w:spacing w:after="0"/>
        <w:rPr>
          <w:rFonts w:ascii="Tahoma" w:hAnsi="Tahoma" w:cs="Tahoma"/>
          <w:sz w:val="18"/>
          <w:szCs w:val="18"/>
        </w:rPr>
      </w:pPr>
      <w:r>
        <w:rPr>
          <w:rFonts w:ascii="Tahoma" w:hAnsi="Tahoma" w:cs="Tahoma"/>
          <w:sz w:val="18"/>
          <w:szCs w:val="18"/>
        </w:rPr>
        <w:t xml:space="preserve">The FY22 Agency Annual Report was presented and reviewed by Smith. The report details activities and services provided by LCPH, as well as program data and the FY22 financial overview. Once approved by the BOH, Smith will </w:t>
      </w:r>
      <w:r w:rsidR="00303D2C">
        <w:rPr>
          <w:rFonts w:ascii="Tahoma" w:hAnsi="Tahoma" w:cs="Tahoma"/>
          <w:sz w:val="18"/>
          <w:szCs w:val="18"/>
        </w:rPr>
        <w:t>present it</w:t>
      </w:r>
      <w:r>
        <w:rPr>
          <w:rFonts w:ascii="Tahoma" w:hAnsi="Tahoma" w:cs="Tahoma"/>
          <w:sz w:val="18"/>
          <w:szCs w:val="18"/>
        </w:rPr>
        <w:t xml:space="preserve"> to the BOS for review and approval and the report will then be posted publicly. Motion by Maine to approve the FY22 Annual Report, 2</w:t>
      </w:r>
      <w:r w:rsidRPr="006F36B6">
        <w:rPr>
          <w:rFonts w:ascii="Tahoma" w:hAnsi="Tahoma" w:cs="Tahoma"/>
          <w:sz w:val="18"/>
          <w:szCs w:val="18"/>
          <w:vertAlign w:val="superscript"/>
        </w:rPr>
        <w:t>nd</w:t>
      </w:r>
      <w:r>
        <w:rPr>
          <w:rFonts w:ascii="Tahoma" w:hAnsi="Tahoma" w:cs="Tahoma"/>
          <w:sz w:val="18"/>
          <w:szCs w:val="18"/>
        </w:rPr>
        <w:t xml:space="preserve"> by Mincer. All approved, so carried. </w:t>
      </w:r>
    </w:p>
    <w:p w14:paraId="29EA9183" w14:textId="77777777" w:rsidR="00530B84" w:rsidRDefault="00530B84" w:rsidP="001C355E">
      <w:pPr>
        <w:spacing w:after="0"/>
        <w:rPr>
          <w:rFonts w:ascii="Tahoma" w:hAnsi="Tahoma" w:cs="Tahoma"/>
          <w:sz w:val="18"/>
          <w:szCs w:val="18"/>
        </w:rPr>
      </w:pPr>
    </w:p>
    <w:p w14:paraId="08C48AEB" w14:textId="052CBFB2" w:rsidR="00530B84" w:rsidRDefault="00530B84" w:rsidP="001C355E">
      <w:pPr>
        <w:spacing w:after="0"/>
        <w:rPr>
          <w:rFonts w:ascii="Tahoma" w:hAnsi="Tahoma" w:cs="Tahoma"/>
          <w:sz w:val="18"/>
          <w:szCs w:val="18"/>
        </w:rPr>
      </w:pPr>
      <w:r>
        <w:rPr>
          <w:rFonts w:ascii="Tahoma" w:hAnsi="Tahoma" w:cs="Tahoma"/>
          <w:sz w:val="18"/>
          <w:szCs w:val="18"/>
          <w:u w:val="single"/>
        </w:rPr>
        <w:t>QAPI Update</w:t>
      </w:r>
      <w:r>
        <w:rPr>
          <w:rFonts w:ascii="Tahoma" w:hAnsi="Tahoma" w:cs="Tahoma"/>
          <w:sz w:val="18"/>
          <w:szCs w:val="18"/>
        </w:rPr>
        <w:t>:</w:t>
      </w:r>
    </w:p>
    <w:p w14:paraId="685DE96C" w14:textId="47F6F093" w:rsidR="00530B84" w:rsidRDefault="00530B84" w:rsidP="001C355E">
      <w:pPr>
        <w:spacing w:after="0"/>
        <w:rPr>
          <w:rFonts w:ascii="Tahoma" w:hAnsi="Tahoma" w:cs="Tahoma"/>
          <w:sz w:val="18"/>
          <w:szCs w:val="18"/>
        </w:rPr>
      </w:pPr>
      <w:r>
        <w:rPr>
          <w:rFonts w:ascii="Tahoma" w:hAnsi="Tahoma" w:cs="Tahoma"/>
          <w:sz w:val="18"/>
          <w:szCs w:val="18"/>
        </w:rPr>
        <w:t xml:space="preserve">McElhinney and Smith presented </w:t>
      </w:r>
      <w:r w:rsidR="00012880">
        <w:rPr>
          <w:rFonts w:ascii="Tahoma" w:hAnsi="Tahoma" w:cs="Tahoma"/>
          <w:sz w:val="18"/>
          <w:szCs w:val="18"/>
        </w:rPr>
        <w:t>updates to the QAPI program</w:t>
      </w:r>
      <w:r w:rsidR="00303D2C">
        <w:rPr>
          <w:rFonts w:ascii="Tahoma" w:hAnsi="Tahoma" w:cs="Tahoma"/>
          <w:sz w:val="18"/>
          <w:szCs w:val="18"/>
        </w:rPr>
        <w:t xml:space="preserve"> and reported s</w:t>
      </w:r>
      <w:r w:rsidR="00012880">
        <w:rPr>
          <w:rFonts w:ascii="Tahoma" w:hAnsi="Tahoma" w:cs="Tahoma"/>
          <w:sz w:val="18"/>
          <w:szCs w:val="18"/>
        </w:rPr>
        <w:t xml:space="preserve">taff </w:t>
      </w:r>
      <w:r w:rsidR="00303D2C">
        <w:rPr>
          <w:rFonts w:ascii="Tahoma" w:hAnsi="Tahoma" w:cs="Tahoma"/>
          <w:sz w:val="18"/>
          <w:szCs w:val="18"/>
        </w:rPr>
        <w:t xml:space="preserve">recently </w:t>
      </w:r>
      <w:r w:rsidR="00012880">
        <w:rPr>
          <w:rFonts w:ascii="Tahoma" w:hAnsi="Tahoma" w:cs="Tahoma"/>
          <w:sz w:val="18"/>
          <w:szCs w:val="18"/>
        </w:rPr>
        <w:t>met to review the current policy and to revamp the current process. Updates to the policy were found to be needed, Smith plans to present those to the BOH once completed. QAPI meetings will now be held separately from the monthly staff meeting on every 3</w:t>
      </w:r>
      <w:r w:rsidR="00012880" w:rsidRPr="00012880">
        <w:rPr>
          <w:rFonts w:ascii="Tahoma" w:hAnsi="Tahoma" w:cs="Tahoma"/>
          <w:sz w:val="18"/>
          <w:szCs w:val="18"/>
          <w:vertAlign w:val="superscript"/>
        </w:rPr>
        <w:t>rd</w:t>
      </w:r>
      <w:r w:rsidR="00012880">
        <w:rPr>
          <w:rFonts w:ascii="Tahoma" w:hAnsi="Tahoma" w:cs="Tahoma"/>
          <w:sz w:val="18"/>
          <w:szCs w:val="18"/>
        </w:rPr>
        <w:t xml:space="preserve"> Tuesday of the month. Data collection will be pulled from OASIS data, incident reports, and routine review of pt. falls, infections, ED visits, and hospitalizations. There will be at least a 6-month period of data collection until a project is pulled out to work on for quality improvement. Smith noted there were no trends noted in the recent DIA survey that constituted a project. </w:t>
      </w:r>
    </w:p>
    <w:p w14:paraId="0F9CFC73" w14:textId="77777777" w:rsidR="00221AB2" w:rsidRDefault="00221AB2" w:rsidP="001C355E">
      <w:pPr>
        <w:spacing w:after="0"/>
        <w:rPr>
          <w:rFonts w:ascii="Tahoma" w:hAnsi="Tahoma" w:cs="Tahoma"/>
          <w:sz w:val="18"/>
          <w:szCs w:val="18"/>
        </w:rPr>
      </w:pPr>
    </w:p>
    <w:p w14:paraId="11BB89ED" w14:textId="303AA9F3" w:rsidR="00221AB2" w:rsidRDefault="00221AB2" w:rsidP="001C355E">
      <w:pPr>
        <w:spacing w:after="0"/>
        <w:rPr>
          <w:rFonts w:ascii="Tahoma" w:hAnsi="Tahoma" w:cs="Tahoma"/>
          <w:sz w:val="18"/>
          <w:szCs w:val="18"/>
        </w:rPr>
      </w:pPr>
      <w:r>
        <w:rPr>
          <w:rFonts w:ascii="Tahoma" w:hAnsi="Tahoma" w:cs="Tahoma"/>
          <w:sz w:val="18"/>
          <w:szCs w:val="18"/>
          <w:u w:val="single"/>
        </w:rPr>
        <w:t>DME Loan Closet</w:t>
      </w:r>
      <w:r>
        <w:rPr>
          <w:rFonts w:ascii="Tahoma" w:hAnsi="Tahoma" w:cs="Tahoma"/>
          <w:sz w:val="18"/>
          <w:szCs w:val="18"/>
        </w:rPr>
        <w:t>:</w:t>
      </w:r>
    </w:p>
    <w:p w14:paraId="1016733F" w14:textId="339BED2A" w:rsidR="00221AB2" w:rsidRPr="00221AB2" w:rsidRDefault="00221AB2" w:rsidP="001C355E">
      <w:pPr>
        <w:spacing w:after="0"/>
        <w:rPr>
          <w:rFonts w:ascii="Tahoma" w:hAnsi="Tahoma" w:cs="Tahoma"/>
          <w:sz w:val="18"/>
          <w:szCs w:val="18"/>
        </w:rPr>
      </w:pPr>
      <w:r>
        <w:rPr>
          <w:rFonts w:ascii="Tahoma" w:hAnsi="Tahoma" w:cs="Tahoma"/>
          <w:sz w:val="18"/>
          <w:szCs w:val="18"/>
        </w:rPr>
        <w:t xml:space="preserve">Smith discussed the need for a formal DME Loan Closet policy after noting that often the closet is not used as a temporary loan as intended, but items are being borrowed for the remaining life of the borrower and coming back unusable, or not coming back at all. Smith stated staff would work on a draft policy to present to the BOH at the next meeting that would more clearly define the intentions of the closet and include punitive measures for not returning equipment. </w:t>
      </w:r>
    </w:p>
    <w:p w14:paraId="7047A41A" w14:textId="77777777" w:rsidR="00AE7025" w:rsidRPr="00684824" w:rsidRDefault="00AE7025" w:rsidP="001C355E">
      <w:pPr>
        <w:spacing w:after="0"/>
        <w:rPr>
          <w:rFonts w:ascii="Tahoma" w:hAnsi="Tahoma" w:cs="Tahoma"/>
          <w:sz w:val="18"/>
          <w:szCs w:val="18"/>
        </w:rPr>
      </w:pPr>
    </w:p>
    <w:p w14:paraId="26E27EC4" w14:textId="6939D8AC" w:rsidR="00221AB2" w:rsidRPr="005A3B2C" w:rsidRDefault="00DE325B" w:rsidP="00AA09C0">
      <w:pPr>
        <w:spacing w:after="0"/>
        <w:rPr>
          <w:rFonts w:ascii="Tahoma" w:hAnsi="Tahoma" w:cs="Tahoma"/>
          <w:sz w:val="18"/>
          <w:szCs w:val="18"/>
        </w:rPr>
      </w:pPr>
      <w:r w:rsidRPr="005A3B2C">
        <w:rPr>
          <w:rFonts w:ascii="Tahoma" w:hAnsi="Tahoma" w:cs="Tahoma"/>
          <w:sz w:val="18"/>
          <w:szCs w:val="18"/>
          <w:u w:val="single"/>
        </w:rPr>
        <w:t>Old Business</w:t>
      </w:r>
      <w:r w:rsidR="005A3B2C">
        <w:rPr>
          <w:rFonts w:ascii="Tahoma" w:hAnsi="Tahoma" w:cs="Tahoma"/>
          <w:sz w:val="18"/>
          <w:szCs w:val="18"/>
          <w:u w:val="single"/>
        </w:rPr>
        <w:t>:</w:t>
      </w:r>
    </w:p>
    <w:p w14:paraId="5DB46CC7" w14:textId="77777777" w:rsidR="00221AB2" w:rsidRDefault="00221AB2" w:rsidP="00AA09C0">
      <w:pPr>
        <w:spacing w:after="0"/>
        <w:rPr>
          <w:rFonts w:ascii="Tahoma" w:hAnsi="Tahoma" w:cs="Tahoma"/>
          <w:sz w:val="18"/>
          <w:szCs w:val="18"/>
        </w:rPr>
      </w:pPr>
      <w:r>
        <w:rPr>
          <w:rFonts w:ascii="Tahoma" w:hAnsi="Tahoma" w:cs="Tahoma"/>
          <w:sz w:val="18"/>
          <w:szCs w:val="18"/>
          <w:u w:val="single"/>
        </w:rPr>
        <w:t>Community Health Assessment progress report</w:t>
      </w:r>
      <w:r>
        <w:rPr>
          <w:rFonts w:ascii="Tahoma" w:hAnsi="Tahoma" w:cs="Tahoma"/>
          <w:sz w:val="18"/>
          <w:szCs w:val="18"/>
        </w:rPr>
        <w:t>:</w:t>
      </w:r>
    </w:p>
    <w:p w14:paraId="1B6148E1" w14:textId="3EF5BBD9" w:rsidR="00255A7D" w:rsidRPr="00221AB2" w:rsidRDefault="00221AB2" w:rsidP="00AA09C0">
      <w:pPr>
        <w:spacing w:after="0"/>
        <w:rPr>
          <w:rFonts w:ascii="Tahoma" w:hAnsi="Tahoma" w:cs="Tahoma"/>
          <w:sz w:val="18"/>
          <w:szCs w:val="18"/>
        </w:rPr>
      </w:pPr>
      <w:r>
        <w:rPr>
          <w:rFonts w:ascii="Tahoma" w:hAnsi="Tahoma" w:cs="Tahoma"/>
          <w:sz w:val="18"/>
          <w:szCs w:val="18"/>
        </w:rPr>
        <w:t>Smith stated that the Community Health Assessment (CHA) was due to the state at the end of the year. The CHA is a PH requirement for all local PH departments every 5 years. Smith reported that the survey to collect county-wide data is complete but has not yet been sent out. Smith reports she has been asked to be a part of a CHA QI Adventure with members of Iowa HHS, Public Health Department</w:t>
      </w:r>
      <w:r w:rsidR="00255A7D" w:rsidRPr="00221AB2">
        <w:rPr>
          <w:rFonts w:ascii="Tahoma" w:hAnsi="Tahoma" w:cs="Tahoma"/>
          <w:sz w:val="18"/>
          <w:szCs w:val="18"/>
        </w:rPr>
        <w:t xml:space="preserve"> </w:t>
      </w:r>
      <w:r>
        <w:rPr>
          <w:rFonts w:ascii="Tahoma" w:hAnsi="Tahoma" w:cs="Tahoma"/>
          <w:sz w:val="18"/>
          <w:szCs w:val="18"/>
        </w:rPr>
        <w:t>in Des Moines at the end of April and plans to launch the survey after learning more about the future direction of the CHA</w:t>
      </w:r>
      <w:r w:rsidR="00486C90">
        <w:rPr>
          <w:rFonts w:ascii="Tahoma" w:hAnsi="Tahoma" w:cs="Tahoma"/>
          <w:sz w:val="18"/>
          <w:szCs w:val="18"/>
        </w:rPr>
        <w:t xml:space="preserve">. </w:t>
      </w:r>
    </w:p>
    <w:p w14:paraId="5195C34C" w14:textId="1032D89C" w:rsidR="00CC6390" w:rsidRPr="00684824" w:rsidRDefault="00CC6390" w:rsidP="00AA09C0">
      <w:pPr>
        <w:spacing w:after="0"/>
        <w:rPr>
          <w:rFonts w:ascii="Tahoma" w:hAnsi="Tahoma" w:cs="Tahoma"/>
          <w:sz w:val="18"/>
          <w:szCs w:val="18"/>
        </w:rPr>
      </w:pPr>
    </w:p>
    <w:p w14:paraId="7FCA4493" w14:textId="77777777" w:rsidR="0059359B" w:rsidRPr="00684824" w:rsidRDefault="0059359B" w:rsidP="00AA09C0">
      <w:pPr>
        <w:spacing w:after="0"/>
        <w:rPr>
          <w:rFonts w:ascii="Tahoma" w:hAnsi="Tahoma" w:cs="Tahoma"/>
          <w:sz w:val="18"/>
          <w:szCs w:val="18"/>
        </w:rPr>
      </w:pPr>
      <w:r w:rsidRPr="00684824">
        <w:rPr>
          <w:rFonts w:ascii="Tahoma" w:hAnsi="Tahoma" w:cs="Tahoma"/>
          <w:b/>
          <w:sz w:val="18"/>
          <w:szCs w:val="18"/>
          <w:u w:val="single"/>
        </w:rPr>
        <w:t>Public Input</w:t>
      </w:r>
    </w:p>
    <w:p w14:paraId="0DB5ACC6" w14:textId="77777777" w:rsidR="0059359B" w:rsidRPr="00684824" w:rsidRDefault="0059359B" w:rsidP="00AA09C0">
      <w:pPr>
        <w:spacing w:after="0"/>
        <w:rPr>
          <w:rFonts w:ascii="Tahoma" w:hAnsi="Tahoma" w:cs="Tahoma"/>
          <w:sz w:val="18"/>
          <w:szCs w:val="18"/>
        </w:rPr>
      </w:pPr>
      <w:r w:rsidRPr="00684824">
        <w:rPr>
          <w:rFonts w:ascii="Tahoma" w:hAnsi="Tahoma" w:cs="Tahoma"/>
          <w:sz w:val="18"/>
          <w:szCs w:val="18"/>
        </w:rPr>
        <w:t>No public in attendance.</w:t>
      </w:r>
      <w:r w:rsidR="00540795" w:rsidRPr="00684824">
        <w:rPr>
          <w:rFonts w:ascii="Tahoma" w:hAnsi="Tahoma" w:cs="Tahoma"/>
          <w:sz w:val="18"/>
          <w:szCs w:val="18"/>
        </w:rPr>
        <w:t xml:space="preserve"> </w:t>
      </w:r>
    </w:p>
    <w:p w14:paraId="0DB1D4AA" w14:textId="77777777" w:rsidR="0069599A" w:rsidRPr="00684824" w:rsidRDefault="0069599A" w:rsidP="00AA09C0">
      <w:pPr>
        <w:spacing w:after="0"/>
        <w:rPr>
          <w:rFonts w:ascii="Tahoma" w:hAnsi="Tahoma" w:cs="Tahoma"/>
          <w:sz w:val="18"/>
          <w:szCs w:val="18"/>
        </w:rPr>
      </w:pPr>
    </w:p>
    <w:p w14:paraId="7A384217" w14:textId="07352443" w:rsidR="00346E60" w:rsidRPr="00684824" w:rsidRDefault="00C957FB" w:rsidP="001C355E">
      <w:pPr>
        <w:spacing w:after="0"/>
        <w:rPr>
          <w:rFonts w:ascii="Tahoma" w:hAnsi="Tahoma" w:cs="Tahoma"/>
          <w:sz w:val="18"/>
          <w:szCs w:val="18"/>
        </w:rPr>
      </w:pPr>
      <w:r w:rsidRPr="00684824">
        <w:rPr>
          <w:rFonts w:ascii="Tahoma" w:hAnsi="Tahoma" w:cs="Tahoma"/>
          <w:b/>
          <w:sz w:val="18"/>
          <w:szCs w:val="18"/>
          <w:u w:val="single"/>
        </w:rPr>
        <w:t>Meeting</w:t>
      </w:r>
      <w:r w:rsidR="00C0259A">
        <w:rPr>
          <w:rFonts w:ascii="Tahoma" w:hAnsi="Tahoma" w:cs="Tahoma"/>
          <w:b/>
          <w:sz w:val="18"/>
          <w:szCs w:val="18"/>
          <w:u w:val="single"/>
        </w:rPr>
        <w:t xml:space="preserve"> Schedule</w:t>
      </w:r>
    </w:p>
    <w:p w14:paraId="5B4C5F5E" w14:textId="24E39A34" w:rsidR="00C957FB" w:rsidRPr="00684824" w:rsidRDefault="009813C0" w:rsidP="001C355E">
      <w:pPr>
        <w:spacing w:after="0"/>
        <w:rPr>
          <w:rFonts w:ascii="Tahoma" w:hAnsi="Tahoma" w:cs="Tahoma"/>
          <w:sz w:val="18"/>
          <w:szCs w:val="18"/>
        </w:rPr>
      </w:pPr>
      <w:r w:rsidRPr="00684824">
        <w:rPr>
          <w:rFonts w:ascii="Tahoma" w:hAnsi="Tahoma" w:cs="Tahoma"/>
          <w:sz w:val="18"/>
          <w:szCs w:val="18"/>
        </w:rPr>
        <w:t>Next BOH meeting</w:t>
      </w:r>
      <w:r w:rsidR="0059359B" w:rsidRPr="00684824">
        <w:rPr>
          <w:rFonts w:ascii="Tahoma" w:hAnsi="Tahoma" w:cs="Tahoma"/>
          <w:sz w:val="18"/>
          <w:szCs w:val="18"/>
        </w:rPr>
        <w:t xml:space="preserve">: </w:t>
      </w:r>
      <w:r w:rsidR="00385B82" w:rsidRPr="00684824">
        <w:rPr>
          <w:rFonts w:ascii="Tahoma" w:hAnsi="Tahoma" w:cs="Tahoma"/>
          <w:sz w:val="18"/>
          <w:szCs w:val="18"/>
        </w:rPr>
        <w:t xml:space="preserve">Tuesday, </w:t>
      </w:r>
      <w:r w:rsidR="006357AA">
        <w:rPr>
          <w:rFonts w:ascii="Tahoma" w:hAnsi="Tahoma" w:cs="Tahoma"/>
          <w:sz w:val="18"/>
          <w:szCs w:val="18"/>
        </w:rPr>
        <w:t>Ma</w:t>
      </w:r>
      <w:r w:rsidR="00486C90">
        <w:rPr>
          <w:rFonts w:ascii="Tahoma" w:hAnsi="Tahoma" w:cs="Tahoma"/>
          <w:sz w:val="18"/>
          <w:szCs w:val="18"/>
        </w:rPr>
        <w:t>y 9</w:t>
      </w:r>
      <w:r w:rsidR="00385B82" w:rsidRPr="00684824">
        <w:rPr>
          <w:rFonts w:ascii="Tahoma" w:hAnsi="Tahoma" w:cs="Tahoma"/>
          <w:sz w:val="18"/>
          <w:szCs w:val="18"/>
          <w:vertAlign w:val="superscript"/>
        </w:rPr>
        <w:t>th</w:t>
      </w:r>
      <w:r w:rsidR="00385B82" w:rsidRPr="00684824">
        <w:rPr>
          <w:rFonts w:ascii="Tahoma" w:hAnsi="Tahoma" w:cs="Tahoma"/>
          <w:sz w:val="18"/>
          <w:szCs w:val="18"/>
        </w:rPr>
        <w:t xml:space="preserve"> @ 1330</w:t>
      </w:r>
      <w:r w:rsidR="00486C90">
        <w:rPr>
          <w:rFonts w:ascii="Tahoma" w:hAnsi="Tahoma" w:cs="Tahoma"/>
          <w:sz w:val="18"/>
          <w:szCs w:val="18"/>
        </w:rPr>
        <w:t xml:space="preserve">. </w:t>
      </w:r>
      <w:r w:rsidR="002330AE">
        <w:rPr>
          <w:rFonts w:ascii="Tahoma" w:hAnsi="Tahoma" w:cs="Tahoma"/>
          <w:sz w:val="18"/>
          <w:szCs w:val="18"/>
        </w:rPr>
        <w:t xml:space="preserve">Discussion ensued regarding the new member orientation for Maine, other members stated they would also like to attend the orientation. Smith stated she would ask Region Community Health Consultant, B. Davis, if she would be able to attend and provide the training as part of the next meeting. </w:t>
      </w:r>
    </w:p>
    <w:p w14:paraId="1BF39276" w14:textId="77777777" w:rsidR="008F0B87" w:rsidRPr="00684824" w:rsidRDefault="008F0B87" w:rsidP="001C355E">
      <w:pPr>
        <w:spacing w:after="0"/>
        <w:rPr>
          <w:rFonts w:ascii="Tahoma" w:hAnsi="Tahoma" w:cs="Tahoma"/>
          <w:sz w:val="18"/>
          <w:szCs w:val="18"/>
        </w:rPr>
      </w:pPr>
    </w:p>
    <w:p w14:paraId="6A466F43" w14:textId="77777777" w:rsidR="008F0B87" w:rsidRPr="00684824" w:rsidRDefault="008F0B87" w:rsidP="001C355E">
      <w:pPr>
        <w:spacing w:after="0"/>
        <w:rPr>
          <w:rFonts w:ascii="Tahoma" w:hAnsi="Tahoma" w:cs="Tahoma"/>
          <w:b/>
          <w:sz w:val="18"/>
          <w:szCs w:val="18"/>
          <w:u w:val="single"/>
        </w:rPr>
      </w:pPr>
      <w:r w:rsidRPr="00684824">
        <w:rPr>
          <w:rFonts w:ascii="Tahoma" w:hAnsi="Tahoma" w:cs="Tahoma"/>
          <w:b/>
          <w:sz w:val="18"/>
          <w:szCs w:val="18"/>
          <w:u w:val="single"/>
        </w:rPr>
        <w:t>Adjournment</w:t>
      </w:r>
    </w:p>
    <w:p w14:paraId="2B275899" w14:textId="116237FA" w:rsidR="008F0B87" w:rsidRPr="00684824" w:rsidRDefault="008F0B87" w:rsidP="001C355E">
      <w:pPr>
        <w:spacing w:after="0"/>
        <w:rPr>
          <w:rFonts w:ascii="Tahoma" w:hAnsi="Tahoma" w:cs="Tahoma"/>
          <w:sz w:val="18"/>
          <w:szCs w:val="18"/>
        </w:rPr>
      </w:pPr>
      <w:r w:rsidRPr="00684824">
        <w:rPr>
          <w:rFonts w:ascii="Tahoma" w:hAnsi="Tahoma" w:cs="Tahoma"/>
          <w:sz w:val="18"/>
          <w:szCs w:val="18"/>
        </w:rPr>
        <w:t>There being no further business</w:t>
      </w:r>
      <w:r w:rsidR="001170BD" w:rsidRPr="00684824">
        <w:rPr>
          <w:rFonts w:ascii="Tahoma" w:hAnsi="Tahoma" w:cs="Tahoma"/>
          <w:sz w:val="18"/>
          <w:szCs w:val="18"/>
        </w:rPr>
        <w:t>,</w:t>
      </w:r>
      <w:r w:rsidRPr="00684824">
        <w:rPr>
          <w:rFonts w:ascii="Tahoma" w:hAnsi="Tahoma" w:cs="Tahoma"/>
          <w:sz w:val="18"/>
          <w:szCs w:val="18"/>
        </w:rPr>
        <w:t xml:space="preserve"> motion to adjourn by</w:t>
      </w:r>
      <w:r w:rsidR="00256BBF" w:rsidRPr="00684824">
        <w:rPr>
          <w:rFonts w:ascii="Tahoma" w:hAnsi="Tahoma" w:cs="Tahoma"/>
          <w:sz w:val="18"/>
          <w:szCs w:val="18"/>
        </w:rPr>
        <w:t xml:space="preserve"> </w:t>
      </w:r>
      <w:r w:rsidR="00E32D81" w:rsidRPr="00684824">
        <w:rPr>
          <w:rFonts w:ascii="Tahoma" w:hAnsi="Tahoma" w:cs="Tahoma"/>
          <w:sz w:val="18"/>
          <w:szCs w:val="18"/>
        </w:rPr>
        <w:t>Mincer</w:t>
      </w:r>
      <w:r w:rsidR="00C439F8" w:rsidRPr="00684824">
        <w:rPr>
          <w:rFonts w:ascii="Tahoma" w:hAnsi="Tahoma" w:cs="Tahoma"/>
          <w:sz w:val="18"/>
          <w:szCs w:val="18"/>
        </w:rPr>
        <w:t xml:space="preserve"> at 1</w:t>
      </w:r>
      <w:r w:rsidR="006357AA">
        <w:rPr>
          <w:rFonts w:ascii="Tahoma" w:hAnsi="Tahoma" w:cs="Tahoma"/>
          <w:sz w:val="18"/>
          <w:szCs w:val="18"/>
        </w:rPr>
        <w:t>4</w:t>
      </w:r>
      <w:r w:rsidR="002330AE">
        <w:rPr>
          <w:rFonts w:ascii="Tahoma" w:hAnsi="Tahoma" w:cs="Tahoma"/>
          <w:sz w:val="18"/>
          <w:szCs w:val="18"/>
        </w:rPr>
        <w:t>17</w:t>
      </w:r>
      <w:r w:rsidR="00E32D81" w:rsidRPr="00684824">
        <w:rPr>
          <w:rFonts w:ascii="Tahoma" w:hAnsi="Tahoma" w:cs="Tahoma"/>
          <w:sz w:val="18"/>
          <w:szCs w:val="18"/>
        </w:rPr>
        <w:t>, 2</w:t>
      </w:r>
      <w:r w:rsidR="00E32D81" w:rsidRPr="00684824">
        <w:rPr>
          <w:rFonts w:ascii="Tahoma" w:hAnsi="Tahoma" w:cs="Tahoma"/>
          <w:sz w:val="18"/>
          <w:szCs w:val="18"/>
          <w:vertAlign w:val="superscript"/>
        </w:rPr>
        <w:t>nd</w:t>
      </w:r>
      <w:r w:rsidR="00E32D81" w:rsidRPr="00684824">
        <w:rPr>
          <w:rFonts w:ascii="Tahoma" w:hAnsi="Tahoma" w:cs="Tahoma"/>
          <w:sz w:val="18"/>
          <w:szCs w:val="18"/>
        </w:rPr>
        <w:t xml:space="preserve"> by </w:t>
      </w:r>
      <w:r w:rsidR="002330AE">
        <w:rPr>
          <w:rFonts w:ascii="Tahoma" w:hAnsi="Tahoma" w:cs="Tahoma"/>
          <w:sz w:val="18"/>
          <w:szCs w:val="18"/>
        </w:rPr>
        <w:t>Maine</w:t>
      </w:r>
      <w:r w:rsidR="00A729E6" w:rsidRPr="00684824">
        <w:rPr>
          <w:rFonts w:ascii="Tahoma" w:hAnsi="Tahoma" w:cs="Tahoma"/>
          <w:sz w:val="18"/>
          <w:szCs w:val="18"/>
        </w:rPr>
        <w:t>.</w:t>
      </w:r>
      <w:r w:rsidR="00A634C4" w:rsidRPr="00684824">
        <w:rPr>
          <w:rFonts w:ascii="Tahoma" w:hAnsi="Tahoma" w:cs="Tahoma"/>
          <w:sz w:val="18"/>
          <w:szCs w:val="18"/>
        </w:rPr>
        <w:t xml:space="preserve"> </w:t>
      </w:r>
    </w:p>
    <w:p w14:paraId="1F7EB7B5" w14:textId="77777777" w:rsidR="00EB1CD9" w:rsidRPr="00684824" w:rsidRDefault="00EB1CD9" w:rsidP="001C355E">
      <w:pPr>
        <w:spacing w:after="0"/>
        <w:rPr>
          <w:rFonts w:ascii="Tahoma" w:hAnsi="Tahoma" w:cs="Tahoma"/>
          <w:sz w:val="18"/>
          <w:szCs w:val="18"/>
        </w:rPr>
      </w:pPr>
    </w:p>
    <w:p w14:paraId="5B5A513A" w14:textId="77777777" w:rsidR="008F0B87" w:rsidRPr="00684824" w:rsidRDefault="008F0B87" w:rsidP="001C355E">
      <w:pPr>
        <w:spacing w:after="0"/>
        <w:rPr>
          <w:rFonts w:ascii="Tahoma" w:hAnsi="Tahoma" w:cs="Tahoma"/>
          <w:sz w:val="18"/>
          <w:szCs w:val="18"/>
        </w:rPr>
      </w:pPr>
    </w:p>
    <w:p w14:paraId="32EAF9EF" w14:textId="77777777" w:rsidR="008F0B87" w:rsidRPr="00684824" w:rsidRDefault="008F0B87" w:rsidP="001C355E">
      <w:pPr>
        <w:spacing w:after="0"/>
        <w:rPr>
          <w:rFonts w:ascii="Tahoma" w:hAnsi="Tahoma" w:cs="Tahoma"/>
          <w:sz w:val="18"/>
          <w:szCs w:val="18"/>
        </w:rPr>
      </w:pPr>
      <w:r w:rsidRPr="00684824">
        <w:rPr>
          <w:rFonts w:ascii="Tahoma" w:hAnsi="Tahoma" w:cs="Tahoma"/>
          <w:sz w:val="18"/>
          <w:szCs w:val="18"/>
        </w:rPr>
        <w:t>Respectfully Submitted,</w:t>
      </w:r>
    </w:p>
    <w:p w14:paraId="7B8313D2" w14:textId="77777777" w:rsidR="008F0B87" w:rsidRPr="00684824" w:rsidRDefault="00DC1074" w:rsidP="001C355E">
      <w:pPr>
        <w:spacing w:after="0"/>
        <w:rPr>
          <w:rFonts w:ascii="Tahoma" w:hAnsi="Tahoma" w:cs="Tahoma"/>
          <w:i/>
          <w:sz w:val="18"/>
          <w:szCs w:val="18"/>
        </w:rPr>
      </w:pPr>
      <w:r w:rsidRPr="00684824">
        <w:rPr>
          <w:rFonts w:ascii="Tahoma" w:hAnsi="Tahoma" w:cs="Tahoma"/>
          <w:i/>
          <w:sz w:val="18"/>
          <w:szCs w:val="18"/>
        </w:rPr>
        <w:t>Roxanne Smith</w:t>
      </w:r>
    </w:p>
    <w:p w14:paraId="6E9C62DC" w14:textId="43E1CCC3" w:rsidR="008F0B87" w:rsidRPr="00684824" w:rsidRDefault="004D4F28" w:rsidP="001C355E">
      <w:pPr>
        <w:spacing w:after="0"/>
        <w:rPr>
          <w:rFonts w:ascii="Tahoma" w:hAnsi="Tahoma" w:cs="Tahoma"/>
          <w:sz w:val="18"/>
          <w:szCs w:val="18"/>
        </w:rPr>
      </w:pPr>
      <w:r w:rsidRPr="00684824">
        <w:rPr>
          <w:rFonts w:ascii="Tahoma" w:hAnsi="Tahoma" w:cs="Tahoma"/>
          <w:sz w:val="18"/>
          <w:szCs w:val="18"/>
        </w:rPr>
        <w:t>Secretary Pro</w:t>
      </w:r>
      <w:r w:rsidR="00C6540A" w:rsidRPr="00684824">
        <w:rPr>
          <w:rFonts w:ascii="Tahoma" w:hAnsi="Tahoma" w:cs="Tahoma"/>
          <w:sz w:val="18"/>
          <w:szCs w:val="18"/>
        </w:rPr>
        <w:t xml:space="preserve"> </w:t>
      </w:r>
      <w:proofErr w:type="spellStart"/>
      <w:r w:rsidRPr="00684824">
        <w:rPr>
          <w:rFonts w:ascii="Tahoma" w:hAnsi="Tahoma" w:cs="Tahoma"/>
          <w:sz w:val="18"/>
          <w:szCs w:val="18"/>
        </w:rPr>
        <w:t>Tem</w:t>
      </w:r>
      <w:proofErr w:type="spellEnd"/>
    </w:p>
    <w:p w14:paraId="008990A1" w14:textId="77777777" w:rsidR="00F9210B" w:rsidRPr="00684824" w:rsidRDefault="00F9210B" w:rsidP="001C355E">
      <w:pPr>
        <w:spacing w:after="0"/>
        <w:rPr>
          <w:rFonts w:ascii="Tahoma" w:hAnsi="Tahoma" w:cs="Tahoma"/>
          <w:sz w:val="18"/>
          <w:szCs w:val="18"/>
        </w:rPr>
      </w:pPr>
    </w:p>
    <w:p w14:paraId="387E29F6" w14:textId="77777777" w:rsidR="00A21AE7" w:rsidRPr="00684824" w:rsidRDefault="00A21AE7" w:rsidP="005F0163">
      <w:pPr>
        <w:spacing w:after="0" w:line="480" w:lineRule="auto"/>
        <w:rPr>
          <w:rFonts w:ascii="Tahoma" w:hAnsi="Tahoma" w:cs="Tahoma"/>
          <w:sz w:val="18"/>
          <w:szCs w:val="18"/>
        </w:rPr>
      </w:pPr>
    </w:p>
    <w:p w14:paraId="5B1C820E" w14:textId="77777777" w:rsidR="005F0163" w:rsidRPr="00684824" w:rsidRDefault="005F0163" w:rsidP="005F0163">
      <w:pPr>
        <w:spacing w:after="0" w:line="480" w:lineRule="auto"/>
        <w:rPr>
          <w:rFonts w:ascii="Tahoma" w:hAnsi="Tahoma" w:cs="Tahoma"/>
          <w:sz w:val="18"/>
          <w:szCs w:val="18"/>
        </w:rPr>
      </w:pPr>
      <w:r w:rsidRPr="00684824">
        <w:rPr>
          <w:rFonts w:ascii="Tahoma" w:hAnsi="Tahoma" w:cs="Tahoma"/>
          <w:sz w:val="18"/>
          <w:szCs w:val="18"/>
        </w:rPr>
        <w:t xml:space="preserve">Motion to Approve: </w:t>
      </w:r>
    </w:p>
    <w:p w14:paraId="6FB64786" w14:textId="77777777" w:rsidR="00A21AE7" w:rsidRPr="00684824" w:rsidRDefault="00A21AE7" w:rsidP="00E050C1">
      <w:pPr>
        <w:spacing w:after="0" w:line="480" w:lineRule="auto"/>
        <w:rPr>
          <w:rFonts w:ascii="Tahoma" w:hAnsi="Tahoma" w:cs="Tahoma"/>
          <w:sz w:val="18"/>
          <w:szCs w:val="18"/>
        </w:rPr>
      </w:pPr>
    </w:p>
    <w:p w14:paraId="3EE2C3DC" w14:textId="77777777" w:rsidR="00BF4D13" w:rsidRPr="00684824" w:rsidRDefault="005F0163" w:rsidP="00E050C1">
      <w:pPr>
        <w:spacing w:after="0" w:line="480" w:lineRule="auto"/>
        <w:rPr>
          <w:rFonts w:ascii="Tahoma" w:hAnsi="Tahoma" w:cs="Tahoma"/>
          <w:sz w:val="18"/>
          <w:szCs w:val="18"/>
        </w:rPr>
      </w:pPr>
      <w:r w:rsidRPr="00684824">
        <w:rPr>
          <w:rFonts w:ascii="Tahoma" w:hAnsi="Tahoma" w:cs="Tahoma"/>
          <w:sz w:val="18"/>
          <w:szCs w:val="18"/>
        </w:rPr>
        <w:t>1</w:t>
      </w:r>
      <w:r w:rsidRPr="00684824">
        <w:rPr>
          <w:rFonts w:ascii="Tahoma" w:hAnsi="Tahoma" w:cs="Tahoma"/>
          <w:sz w:val="18"/>
          <w:szCs w:val="18"/>
          <w:vertAlign w:val="superscript"/>
        </w:rPr>
        <w:t>st</w:t>
      </w:r>
      <w:r w:rsidRPr="00684824">
        <w:rPr>
          <w:rFonts w:ascii="Tahoma" w:hAnsi="Tahoma" w:cs="Tahoma"/>
          <w:sz w:val="18"/>
          <w:szCs w:val="18"/>
        </w:rPr>
        <w:t>: ____________________________</w:t>
      </w:r>
      <w:r w:rsidRPr="00684824">
        <w:rPr>
          <w:rFonts w:ascii="Tahoma" w:hAnsi="Tahoma" w:cs="Tahoma"/>
          <w:sz w:val="18"/>
          <w:szCs w:val="18"/>
        </w:rPr>
        <w:tab/>
      </w:r>
      <w:r w:rsidRPr="00684824">
        <w:rPr>
          <w:rFonts w:ascii="Tahoma" w:hAnsi="Tahoma" w:cs="Tahoma"/>
          <w:sz w:val="18"/>
          <w:szCs w:val="18"/>
        </w:rPr>
        <w:tab/>
        <w:t>2</w:t>
      </w:r>
      <w:r w:rsidRPr="00684824">
        <w:rPr>
          <w:rFonts w:ascii="Tahoma" w:hAnsi="Tahoma" w:cs="Tahoma"/>
          <w:sz w:val="18"/>
          <w:szCs w:val="18"/>
          <w:vertAlign w:val="superscript"/>
        </w:rPr>
        <w:t>nd</w:t>
      </w:r>
      <w:r w:rsidRPr="00684824">
        <w:rPr>
          <w:rFonts w:ascii="Tahoma" w:hAnsi="Tahoma" w:cs="Tahoma"/>
          <w:sz w:val="18"/>
          <w:szCs w:val="18"/>
        </w:rPr>
        <w:t>:  ____________________________</w:t>
      </w:r>
    </w:p>
    <w:sectPr w:rsidR="00BF4D13" w:rsidRPr="00684824" w:rsidSect="00A21A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06429B69"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53DF"/>
    <w:rsid w:val="0000636B"/>
    <w:rsid w:val="000078E7"/>
    <w:rsid w:val="00010353"/>
    <w:rsid w:val="00012880"/>
    <w:rsid w:val="00012913"/>
    <w:rsid w:val="0001370C"/>
    <w:rsid w:val="00013CF2"/>
    <w:rsid w:val="0001493B"/>
    <w:rsid w:val="00016022"/>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44C6"/>
    <w:rsid w:val="000576A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421B"/>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CFD"/>
    <w:rsid w:val="001C2E67"/>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AB2"/>
    <w:rsid w:val="00221B60"/>
    <w:rsid w:val="00223017"/>
    <w:rsid w:val="00223180"/>
    <w:rsid w:val="0022463E"/>
    <w:rsid w:val="00225827"/>
    <w:rsid w:val="0022668D"/>
    <w:rsid w:val="002269CC"/>
    <w:rsid w:val="0023035D"/>
    <w:rsid w:val="00231728"/>
    <w:rsid w:val="00232FB5"/>
    <w:rsid w:val="002330AE"/>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5B21"/>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3D2C"/>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5859"/>
    <w:rsid w:val="00385B82"/>
    <w:rsid w:val="00386EE0"/>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86C90"/>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5551"/>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B84"/>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63A7"/>
    <w:rsid w:val="00557791"/>
    <w:rsid w:val="005577C0"/>
    <w:rsid w:val="00561098"/>
    <w:rsid w:val="005610FF"/>
    <w:rsid w:val="00561897"/>
    <w:rsid w:val="00561A67"/>
    <w:rsid w:val="00562D28"/>
    <w:rsid w:val="00562EB6"/>
    <w:rsid w:val="00562ED4"/>
    <w:rsid w:val="00565AF1"/>
    <w:rsid w:val="0056796B"/>
    <w:rsid w:val="0057023D"/>
    <w:rsid w:val="00570D1A"/>
    <w:rsid w:val="005718B7"/>
    <w:rsid w:val="0057228B"/>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3B2C"/>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620"/>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57AA"/>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41B"/>
    <w:rsid w:val="006D7F2A"/>
    <w:rsid w:val="006E14D3"/>
    <w:rsid w:val="006E2047"/>
    <w:rsid w:val="006E5AAA"/>
    <w:rsid w:val="006E761E"/>
    <w:rsid w:val="006E7E82"/>
    <w:rsid w:val="006F091E"/>
    <w:rsid w:val="006F15A6"/>
    <w:rsid w:val="006F2061"/>
    <w:rsid w:val="006F35B2"/>
    <w:rsid w:val="006F36B6"/>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762"/>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2E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3225D"/>
    <w:rsid w:val="00A33761"/>
    <w:rsid w:val="00A33FCE"/>
    <w:rsid w:val="00A34499"/>
    <w:rsid w:val="00A346F5"/>
    <w:rsid w:val="00A349E9"/>
    <w:rsid w:val="00A34CEC"/>
    <w:rsid w:val="00A35B65"/>
    <w:rsid w:val="00A36B07"/>
    <w:rsid w:val="00A37436"/>
    <w:rsid w:val="00A3791D"/>
    <w:rsid w:val="00A37BCB"/>
    <w:rsid w:val="00A40B7F"/>
    <w:rsid w:val="00A42081"/>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AB1"/>
    <w:rsid w:val="00A86EF2"/>
    <w:rsid w:val="00A87463"/>
    <w:rsid w:val="00A93396"/>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59F5"/>
    <w:rsid w:val="00AE7025"/>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39D5"/>
    <w:rsid w:val="00B742E3"/>
    <w:rsid w:val="00B748E2"/>
    <w:rsid w:val="00B749D0"/>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69EB"/>
    <w:rsid w:val="00BF7FF1"/>
    <w:rsid w:val="00C008E1"/>
    <w:rsid w:val="00C0259A"/>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1EC1"/>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5959"/>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617"/>
    <w:rsid w:val="00D24943"/>
    <w:rsid w:val="00D31216"/>
    <w:rsid w:val="00D32353"/>
    <w:rsid w:val="00D34DE3"/>
    <w:rsid w:val="00D408BD"/>
    <w:rsid w:val="00D41890"/>
    <w:rsid w:val="00D429D9"/>
    <w:rsid w:val="00D4301C"/>
    <w:rsid w:val="00D441C0"/>
    <w:rsid w:val="00D449EB"/>
    <w:rsid w:val="00D459E0"/>
    <w:rsid w:val="00D45BA2"/>
    <w:rsid w:val="00D45C4C"/>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C30"/>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5B3C"/>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E6E"/>
    <w:rsid w:val="00F4063F"/>
    <w:rsid w:val="00F409A8"/>
    <w:rsid w:val="00F410E3"/>
    <w:rsid w:val="00F410FD"/>
    <w:rsid w:val="00F4131B"/>
    <w:rsid w:val="00F416D1"/>
    <w:rsid w:val="00F41F76"/>
    <w:rsid w:val="00F42BD4"/>
    <w:rsid w:val="00F42C59"/>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20</cp:revision>
  <cp:lastPrinted>2023-05-12T14:52:00Z</cp:lastPrinted>
  <dcterms:created xsi:type="dcterms:W3CDTF">2023-05-02T16:34:00Z</dcterms:created>
  <dcterms:modified xsi:type="dcterms:W3CDTF">2023-05-12T14:53:00Z</dcterms:modified>
</cp:coreProperties>
</file>